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6FF980" w14:textId="37298813" w:rsidR="004C183F" w:rsidRPr="004C183F" w:rsidRDefault="004C183F" w:rsidP="004C183F">
      <w:pPr>
        <w:spacing w:after="80" w:line="240" w:lineRule="auto"/>
        <w:jc w:val="center"/>
        <w:rPr>
          <w:rFonts w:ascii="Avenir Next LT Pro" w:hAnsi="Avenir Next LT Pro"/>
          <w:b/>
          <w:sz w:val="28"/>
          <w:szCs w:val="28"/>
        </w:rPr>
      </w:pPr>
      <w:r w:rsidRPr="004C183F">
        <w:rPr>
          <w:rFonts w:ascii="Avenir Next LT Pro" w:hAnsi="Avenir Next LT Pro"/>
          <w:noProof/>
        </w:rPr>
        <w:drawing>
          <wp:inline distT="0" distB="0" distL="0" distR="0" wp14:anchorId="49AE821C" wp14:editId="00AF8E78">
            <wp:extent cx="1581912" cy="1581912"/>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H_logo-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1912" cy="1581912"/>
                    </a:xfrm>
                    <a:prstGeom prst="rect">
                      <a:avLst/>
                    </a:prstGeom>
                  </pic:spPr>
                </pic:pic>
              </a:graphicData>
            </a:graphic>
          </wp:inline>
        </w:drawing>
      </w:r>
    </w:p>
    <w:p w14:paraId="3F808142" w14:textId="2547BA87" w:rsidR="003616E1" w:rsidRPr="004C183F" w:rsidRDefault="00085EB6" w:rsidP="00F22955">
      <w:pPr>
        <w:spacing w:after="80" w:line="240" w:lineRule="auto"/>
        <w:jc w:val="center"/>
        <w:rPr>
          <w:rFonts w:ascii="Avenir Next LT Pro" w:hAnsi="Avenir Next LT Pro"/>
          <w:b/>
          <w:sz w:val="28"/>
          <w:szCs w:val="28"/>
        </w:rPr>
      </w:pPr>
      <w:r w:rsidRPr="004C183F">
        <w:rPr>
          <w:rFonts w:ascii="Avenir Next LT Pro" w:hAnsi="Avenir Next LT Pro"/>
          <w:b/>
          <w:sz w:val="28"/>
          <w:szCs w:val="28"/>
        </w:rPr>
        <w:t>MARATHON OF HOPE CANCER CENTRE</w:t>
      </w:r>
      <w:r w:rsidR="00FB1A5C">
        <w:rPr>
          <w:rFonts w:ascii="Avenir Next LT Pro" w:hAnsi="Avenir Next LT Pro"/>
          <w:b/>
          <w:sz w:val="28"/>
          <w:szCs w:val="28"/>
        </w:rPr>
        <w:t>S</w:t>
      </w:r>
      <w:r w:rsidRPr="004C183F">
        <w:rPr>
          <w:rFonts w:ascii="Avenir Next LT Pro" w:hAnsi="Avenir Next LT Pro"/>
          <w:b/>
          <w:sz w:val="28"/>
          <w:szCs w:val="28"/>
        </w:rPr>
        <w:t xml:space="preserve"> NETWORK </w:t>
      </w:r>
      <w:r w:rsidR="007A1075" w:rsidRPr="004C183F">
        <w:rPr>
          <w:rFonts w:ascii="Avenir Next LT Pro" w:hAnsi="Avenir Next LT Pro"/>
          <w:b/>
          <w:sz w:val="28"/>
          <w:szCs w:val="28"/>
        </w:rPr>
        <w:br/>
      </w:r>
      <w:r w:rsidR="00F22955">
        <w:rPr>
          <w:rFonts w:ascii="Avenir Next LT Pro" w:hAnsi="Avenir Next LT Pro"/>
          <w:b/>
          <w:sz w:val="28"/>
          <w:szCs w:val="28"/>
        </w:rPr>
        <w:t xml:space="preserve">SCIENTIFIC PROGRESS </w:t>
      </w:r>
      <w:r w:rsidRPr="004C183F">
        <w:rPr>
          <w:rFonts w:ascii="Avenir Next LT Pro" w:hAnsi="Avenir Next LT Pro"/>
          <w:b/>
          <w:sz w:val="28"/>
          <w:szCs w:val="28"/>
        </w:rPr>
        <w:t>REPORT</w:t>
      </w:r>
      <w:r w:rsidR="00A44344">
        <w:rPr>
          <w:rFonts w:ascii="Avenir Next LT Pro" w:hAnsi="Avenir Next LT Pro"/>
          <w:b/>
          <w:sz w:val="28"/>
          <w:szCs w:val="28"/>
        </w:rPr>
        <w:t xml:space="preserve"> – </w:t>
      </w:r>
      <w:r w:rsidR="008415E4">
        <w:rPr>
          <w:rFonts w:ascii="Avenir Next LT Pro" w:hAnsi="Avenir Next LT Pro"/>
          <w:b/>
          <w:sz w:val="28"/>
          <w:szCs w:val="28"/>
        </w:rPr>
        <w:t>CONSORTIUM LEVEL</w:t>
      </w:r>
    </w:p>
    <w:p w14:paraId="3FEBA9BA" w14:textId="50BC8F63" w:rsidR="00B81A33" w:rsidRDefault="00B81A33" w:rsidP="00BC374C">
      <w:pPr>
        <w:spacing w:after="80" w:line="240" w:lineRule="auto"/>
        <w:jc w:val="both"/>
        <w:rPr>
          <w:rFonts w:ascii="Avenir Next LT Pro" w:hAnsi="Avenir Next LT Pro"/>
          <w:iCs/>
        </w:rPr>
      </w:pPr>
    </w:p>
    <w:p w14:paraId="6DD3D5C7" w14:textId="7F892BE5" w:rsidR="00630FE2" w:rsidRPr="00F22955" w:rsidRDefault="00031A5A" w:rsidP="00BC374C">
      <w:pPr>
        <w:spacing w:after="80" w:line="240" w:lineRule="auto"/>
        <w:jc w:val="both"/>
        <w:rPr>
          <w:rFonts w:ascii="Avenir Next LT Pro" w:hAnsi="Avenir Next LT Pro"/>
          <w:iCs/>
        </w:rPr>
      </w:pPr>
      <w:r>
        <w:rPr>
          <w:rFonts w:ascii="Avenir Next LT Pro" w:hAnsi="Avenir Next LT Pro"/>
          <w:iCs/>
        </w:rPr>
        <w:t>S</w:t>
      </w:r>
      <w:r w:rsidR="00394E16">
        <w:rPr>
          <w:rFonts w:ascii="Avenir Next LT Pro" w:hAnsi="Avenir Next LT Pro"/>
          <w:iCs/>
        </w:rPr>
        <w:t>cientific progress report</w:t>
      </w:r>
      <w:r>
        <w:rPr>
          <w:rFonts w:ascii="Avenir Next LT Pro" w:hAnsi="Avenir Next LT Pro"/>
          <w:iCs/>
        </w:rPr>
        <w:t>s</w:t>
      </w:r>
      <w:r w:rsidR="007F238A">
        <w:rPr>
          <w:rFonts w:ascii="Avenir Next LT Pro" w:hAnsi="Avenir Next LT Pro"/>
          <w:iCs/>
        </w:rPr>
        <w:t xml:space="preserve"> provide information to the Terry Fox Research Institute about the </w:t>
      </w:r>
      <w:r w:rsidR="00EA2041">
        <w:rPr>
          <w:rFonts w:ascii="Avenir Next LT Pro" w:hAnsi="Avenir Next LT Pro"/>
          <w:iCs/>
        </w:rPr>
        <w:t>developments</w:t>
      </w:r>
      <w:r w:rsidR="00B042EA">
        <w:rPr>
          <w:rFonts w:ascii="Avenir Next LT Pro" w:hAnsi="Avenir Next LT Pro"/>
          <w:iCs/>
        </w:rPr>
        <w:t xml:space="preserve"> and achievements</w:t>
      </w:r>
      <w:r w:rsidR="00F00D2E">
        <w:rPr>
          <w:rFonts w:ascii="Avenir Next LT Pro" w:hAnsi="Avenir Next LT Pro"/>
          <w:iCs/>
        </w:rPr>
        <w:t xml:space="preserve"> of research teams</w:t>
      </w:r>
      <w:r w:rsidR="008D4391">
        <w:rPr>
          <w:rFonts w:ascii="Avenir Next LT Pro" w:hAnsi="Avenir Next LT Pro"/>
          <w:iCs/>
        </w:rPr>
        <w:t xml:space="preserve"> and </w:t>
      </w:r>
      <w:r w:rsidR="00F00D2E">
        <w:rPr>
          <w:rFonts w:ascii="Avenir Next LT Pro" w:hAnsi="Avenir Next LT Pro"/>
          <w:iCs/>
        </w:rPr>
        <w:t>feed into report</w:t>
      </w:r>
      <w:r w:rsidR="005D21ED">
        <w:rPr>
          <w:rFonts w:ascii="Avenir Next LT Pro" w:hAnsi="Avenir Next LT Pro"/>
          <w:iCs/>
        </w:rPr>
        <w:t>s</w:t>
      </w:r>
      <w:r w:rsidR="00F00D2E">
        <w:rPr>
          <w:rFonts w:ascii="Avenir Next LT Pro" w:hAnsi="Avenir Next LT Pro"/>
          <w:iCs/>
        </w:rPr>
        <w:t xml:space="preserve"> to Health Canada.</w:t>
      </w:r>
      <w:r w:rsidR="007638C6">
        <w:rPr>
          <w:rFonts w:ascii="Avenir Next LT Pro" w:hAnsi="Avenir Next LT Pro"/>
          <w:iCs/>
        </w:rPr>
        <w:t xml:space="preserve"> </w:t>
      </w:r>
      <w:r w:rsidR="008415E4">
        <w:rPr>
          <w:rFonts w:ascii="Avenir Next LT Pro" w:hAnsi="Avenir Next LT Pro"/>
          <w:iCs/>
        </w:rPr>
        <w:t>Project Managers</w:t>
      </w:r>
      <w:r w:rsidR="002376C7">
        <w:rPr>
          <w:rFonts w:ascii="Avenir Next LT Pro" w:hAnsi="Avenir Next LT Pro"/>
          <w:iCs/>
        </w:rPr>
        <w:t xml:space="preserve"> </w:t>
      </w:r>
      <w:r w:rsidR="007638C6">
        <w:rPr>
          <w:rFonts w:ascii="Avenir Next LT Pro" w:hAnsi="Avenir Next LT Pro"/>
          <w:iCs/>
        </w:rPr>
        <w:t>should use this template</w:t>
      </w:r>
      <w:r w:rsidR="00575DF2">
        <w:rPr>
          <w:rFonts w:ascii="Avenir Next LT Pro" w:hAnsi="Avenir Next LT Pro"/>
          <w:iCs/>
        </w:rPr>
        <w:t xml:space="preserve"> to report progress</w:t>
      </w:r>
      <w:r w:rsidR="008415E4">
        <w:rPr>
          <w:rFonts w:ascii="Avenir Next LT Pro" w:hAnsi="Avenir Next LT Pro"/>
          <w:iCs/>
        </w:rPr>
        <w:t xml:space="preserve"> at the consortium level</w:t>
      </w:r>
      <w:r w:rsidR="00C65104">
        <w:rPr>
          <w:rFonts w:ascii="Avenir Next LT Pro" w:hAnsi="Avenir Next LT Pro"/>
          <w:iCs/>
        </w:rPr>
        <w:t>.</w:t>
      </w:r>
    </w:p>
    <w:p w14:paraId="4EDB1BDC" w14:textId="77777777" w:rsidR="00811CD0" w:rsidRPr="00F22955" w:rsidRDefault="00811CD0" w:rsidP="00BC374C">
      <w:pPr>
        <w:spacing w:after="80" w:line="240" w:lineRule="auto"/>
        <w:jc w:val="both"/>
        <w:rPr>
          <w:rFonts w:ascii="Avenir Next LT Pro" w:hAnsi="Avenir Next LT Pro"/>
        </w:rPr>
      </w:pPr>
    </w:p>
    <w:p w14:paraId="46C8B837" w14:textId="0C44D91D" w:rsidR="004B10B9" w:rsidRPr="00BC374C" w:rsidRDefault="00D15D3A" w:rsidP="00BC374C">
      <w:pPr>
        <w:spacing w:after="80" w:line="240" w:lineRule="auto"/>
        <w:rPr>
          <w:rFonts w:ascii="Avenir Next LT Pro" w:hAnsi="Avenir Next LT Pro"/>
          <w:lang w:val="en-CA"/>
        </w:rPr>
      </w:pPr>
      <w:r>
        <w:rPr>
          <w:rFonts w:ascii="Avenir Next LT Pro" w:hAnsi="Avenir Next LT Pro"/>
          <w:b/>
          <w:iCs/>
          <w:color w:val="FF4637"/>
        </w:rPr>
        <w:t>Consortium</w:t>
      </w:r>
      <w:r w:rsidR="004B10B9" w:rsidRPr="00CC5B00">
        <w:rPr>
          <w:rFonts w:ascii="Avenir Next LT Pro" w:hAnsi="Avenir Next LT Pro"/>
          <w:b/>
          <w:iCs/>
          <w:color w:val="FF4637"/>
        </w:rPr>
        <w:t>:</w:t>
      </w:r>
      <w:r w:rsidR="004B435B" w:rsidRPr="00CC5B00">
        <w:rPr>
          <w:rFonts w:ascii="Avenir Next LT Pro" w:hAnsi="Avenir Next LT Pro"/>
          <w:color w:val="FF4637"/>
        </w:rPr>
        <w:t xml:space="preserve"> </w:t>
      </w:r>
      <w:r w:rsidR="00BC374C">
        <w:rPr>
          <w:rFonts w:ascii="Avenir Next LT Pro" w:hAnsi="Avenir Next LT Pro"/>
        </w:rPr>
        <w:t>BC2C / PR2C / PM2C / MOH-Q / ACC</w:t>
      </w:r>
    </w:p>
    <w:p w14:paraId="2919C751" w14:textId="65132703" w:rsidR="004C183F" w:rsidRPr="00F22955" w:rsidRDefault="00B81A33" w:rsidP="00BC374C">
      <w:pPr>
        <w:spacing w:after="80" w:line="240" w:lineRule="auto"/>
        <w:rPr>
          <w:rFonts w:ascii="Avenir Next LT Pro" w:hAnsi="Avenir Next LT Pro"/>
          <w:i/>
          <w:iCs/>
        </w:rPr>
      </w:pPr>
      <w:r w:rsidRPr="00856C67">
        <w:rPr>
          <w:rFonts w:ascii="Avenir Next LT Pro" w:hAnsi="Avenir Next LT Pro"/>
          <w:b/>
          <w:bCs/>
          <w:color w:val="FF4637"/>
        </w:rPr>
        <w:t xml:space="preserve">Period </w:t>
      </w:r>
      <w:r w:rsidR="00CC5B00" w:rsidRPr="00856C67">
        <w:rPr>
          <w:rFonts w:ascii="Avenir Next LT Pro" w:hAnsi="Avenir Next LT Pro"/>
          <w:b/>
          <w:bCs/>
          <w:color w:val="FF4637"/>
        </w:rPr>
        <w:t>C</w:t>
      </w:r>
      <w:r w:rsidRPr="00856C67">
        <w:rPr>
          <w:rFonts w:ascii="Avenir Next LT Pro" w:hAnsi="Avenir Next LT Pro"/>
          <w:b/>
          <w:bCs/>
          <w:color w:val="FF4637"/>
        </w:rPr>
        <w:t>overed</w:t>
      </w:r>
      <w:r w:rsidR="00856C67" w:rsidRPr="00856C67">
        <w:rPr>
          <w:rFonts w:ascii="Avenir Next LT Pro" w:hAnsi="Avenir Next LT Pro"/>
          <w:b/>
          <w:bCs/>
          <w:color w:val="FF4637"/>
        </w:rPr>
        <w:t xml:space="preserve"> (select one and complete years)</w:t>
      </w:r>
      <w:r w:rsidRPr="00856C67">
        <w:rPr>
          <w:rFonts w:ascii="Avenir Next LT Pro" w:hAnsi="Avenir Next LT Pro"/>
          <w:b/>
          <w:bCs/>
          <w:color w:val="FF4637"/>
        </w:rPr>
        <w:t>:</w:t>
      </w:r>
    </w:p>
    <w:p w14:paraId="1D4FE209" w14:textId="77E56744" w:rsidR="00B81A33" w:rsidRPr="00F22955" w:rsidRDefault="00D033E2" w:rsidP="00BC374C">
      <w:pPr>
        <w:spacing w:after="80" w:line="240" w:lineRule="auto"/>
        <w:rPr>
          <w:rFonts w:ascii="Avenir Next LT Pro" w:hAnsi="Avenir Next LT Pro"/>
        </w:rPr>
      </w:pPr>
      <w:sdt>
        <w:sdtPr>
          <w:rPr>
            <w:rFonts w:ascii="Avenir Next LT Pro" w:eastAsia="MS Gothic" w:hAnsi="Avenir Next LT Pro"/>
          </w:rPr>
          <w:id w:val="1517512039"/>
          <w:placeholder>
            <w:docPart w:val="DefaultPlaceholder_1081868574"/>
          </w:placeholder>
          <w14:checkbox>
            <w14:checked w14:val="0"/>
            <w14:checkedState w14:val="2612" w14:font="MS Gothic"/>
            <w14:uncheckedState w14:val="2610" w14:font="MS Gothic"/>
          </w14:checkbox>
        </w:sdtPr>
        <w:sdtEndPr/>
        <w:sdtContent>
          <w:r w:rsidR="004C183F" w:rsidRPr="00F22955">
            <w:rPr>
              <w:rFonts w:ascii="MS Gothic" w:eastAsia="MS Gothic" w:hAnsi="MS Gothic" w:hint="eastAsia"/>
            </w:rPr>
            <w:t>☐</w:t>
          </w:r>
        </w:sdtContent>
      </w:sdt>
      <w:r w:rsidR="004C183F" w:rsidRPr="00F22955">
        <w:rPr>
          <w:rFonts w:ascii="Avenir Next LT Pro" w:eastAsia="MS Gothic" w:hAnsi="Avenir Next LT Pro"/>
        </w:rPr>
        <w:t xml:space="preserve"> </w:t>
      </w:r>
      <w:r w:rsidR="6D4733A9" w:rsidRPr="00F22955">
        <w:rPr>
          <w:rFonts w:ascii="Avenir Next LT Pro" w:hAnsi="Avenir Next LT Pro"/>
        </w:rPr>
        <w:t xml:space="preserve">April </w:t>
      </w:r>
      <w:r w:rsidR="00EC4A65">
        <w:rPr>
          <w:rFonts w:ascii="Avenir Next LT Pro" w:hAnsi="Avenir Next LT Pro"/>
        </w:rPr>
        <w:t>1</w:t>
      </w:r>
      <w:r w:rsidR="6D4733A9" w:rsidRPr="00F22955">
        <w:rPr>
          <w:rFonts w:ascii="Avenir Next LT Pro" w:hAnsi="Avenir Next LT Pro"/>
        </w:rPr>
        <w:t>, 20</w:t>
      </w:r>
      <w:r w:rsidR="00856C67">
        <w:rPr>
          <w:rFonts w:ascii="Avenir Next LT Pro" w:hAnsi="Avenir Next LT Pro"/>
        </w:rPr>
        <w:t>XX</w:t>
      </w:r>
      <w:r w:rsidR="6D4733A9" w:rsidRPr="00F22955">
        <w:rPr>
          <w:rFonts w:ascii="Avenir Next LT Pro" w:hAnsi="Avenir Next LT Pro"/>
        </w:rPr>
        <w:t xml:space="preserve"> to September 30, 20</w:t>
      </w:r>
      <w:r w:rsidR="00856C67">
        <w:rPr>
          <w:rFonts w:ascii="Avenir Next LT Pro" w:hAnsi="Avenir Next LT Pro"/>
        </w:rPr>
        <w:t>XX</w:t>
      </w:r>
    </w:p>
    <w:p w14:paraId="6AC0388D" w14:textId="7051EE0E" w:rsidR="15975B04" w:rsidRPr="00F22955" w:rsidRDefault="00D033E2" w:rsidP="00BC374C">
      <w:pPr>
        <w:spacing w:after="80" w:line="240" w:lineRule="auto"/>
        <w:rPr>
          <w:rFonts w:ascii="Avenir Next LT Pro" w:hAnsi="Avenir Next LT Pro"/>
          <w:i/>
          <w:iCs/>
        </w:rPr>
      </w:pPr>
      <w:sdt>
        <w:sdtPr>
          <w:rPr>
            <w:rFonts w:ascii="Avenir Next LT Pro" w:eastAsia="MS Gothic" w:hAnsi="Avenir Next LT Pro"/>
          </w:rPr>
          <w:id w:val="-1941984185"/>
          <w:placeholder>
            <w:docPart w:val="1883763EAFBC48E395A753FC5F5FDE6D"/>
          </w:placeholder>
          <w14:checkbox>
            <w14:checked w14:val="0"/>
            <w14:checkedState w14:val="2612" w14:font="MS Gothic"/>
            <w14:uncheckedState w14:val="2610" w14:font="MS Gothic"/>
          </w14:checkbox>
        </w:sdtPr>
        <w:sdtEndPr/>
        <w:sdtContent>
          <w:r w:rsidR="004C183F" w:rsidRPr="00F22955">
            <w:rPr>
              <w:rFonts w:ascii="MS Gothic" w:eastAsia="MS Gothic" w:hAnsi="MS Gothic" w:hint="eastAsia"/>
            </w:rPr>
            <w:t>☐</w:t>
          </w:r>
        </w:sdtContent>
      </w:sdt>
      <w:r w:rsidR="004C183F" w:rsidRPr="00F22955">
        <w:rPr>
          <w:rFonts w:ascii="Avenir Next LT Pro" w:eastAsia="MS Gothic" w:hAnsi="Avenir Next LT Pro"/>
        </w:rPr>
        <w:t xml:space="preserve"> </w:t>
      </w:r>
      <w:r w:rsidR="15975B04" w:rsidRPr="00F22955">
        <w:rPr>
          <w:rFonts w:ascii="Avenir Next LT Pro" w:hAnsi="Avenir Next LT Pro"/>
        </w:rPr>
        <w:t>October 1, 20</w:t>
      </w:r>
      <w:r w:rsidR="00856C67">
        <w:rPr>
          <w:rFonts w:ascii="Avenir Next LT Pro" w:hAnsi="Avenir Next LT Pro"/>
        </w:rPr>
        <w:t>XX</w:t>
      </w:r>
      <w:r w:rsidR="15975B04" w:rsidRPr="00F22955">
        <w:rPr>
          <w:rFonts w:ascii="Avenir Next LT Pro" w:hAnsi="Avenir Next LT Pro"/>
        </w:rPr>
        <w:t xml:space="preserve"> to </w:t>
      </w:r>
      <w:r w:rsidR="004C183F" w:rsidRPr="00F22955">
        <w:rPr>
          <w:rFonts w:ascii="Avenir Next LT Pro" w:hAnsi="Avenir Next LT Pro"/>
        </w:rPr>
        <w:t>March 31</w:t>
      </w:r>
      <w:r w:rsidR="15975B04" w:rsidRPr="00F22955">
        <w:rPr>
          <w:rFonts w:ascii="Avenir Next LT Pro" w:hAnsi="Avenir Next LT Pro"/>
        </w:rPr>
        <w:t>, 20</w:t>
      </w:r>
      <w:r w:rsidR="00856C67">
        <w:rPr>
          <w:rFonts w:ascii="Avenir Next LT Pro" w:hAnsi="Avenir Next LT Pro"/>
        </w:rPr>
        <w:t>XX</w:t>
      </w:r>
    </w:p>
    <w:p w14:paraId="1C9F34C2" w14:textId="19938C1B" w:rsidR="004B10B9" w:rsidRPr="00F22955" w:rsidRDefault="00B81A33" w:rsidP="00BC374C">
      <w:pPr>
        <w:spacing w:after="80" w:line="240" w:lineRule="auto"/>
        <w:rPr>
          <w:rFonts w:ascii="Avenir Next LT Pro" w:hAnsi="Avenir Next LT Pro"/>
        </w:rPr>
      </w:pPr>
      <w:r w:rsidRPr="00856C67">
        <w:rPr>
          <w:rFonts w:ascii="Avenir Next LT Pro" w:hAnsi="Avenir Next LT Pro"/>
          <w:b/>
          <w:iCs/>
          <w:color w:val="FF4637"/>
        </w:rPr>
        <w:t xml:space="preserve">Report </w:t>
      </w:r>
      <w:r w:rsidR="00856C67">
        <w:rPr>
          <w:rFonts w:ascii="Avenir Next LT Pro" w:hAnsi="Avenir Next LT Pro"/>
          <w:b/>
          <w:iCs/>
          <w:color w:val="FF4637"/>
        </w:rPr>
        <w:t>S</w:t>
      </w:r>
      <w:r w:rsidRPr="00856C67">
        <w:rPr>
          <w:rFonts w:ascii="Avenir Next LT Pro" w:hAnsi="Avenir Next LT Pro"/>
          <w:b/>
          <w:iCs/>
          <w:color w:val="FF4637"/>
        </w:rPr>
        <w:t xml:space="preserve">ubmitted </w:t>
      </w:r>
      <w:r w:rsidR="00856C67">
        <w:rPr>
          <w:rFonts w:ascii="Avenir Next LT Pro" w:hAnsi="Avenir Next LT Pro"/>
          <w:b/>
          <w:iCs/>
          <w:color w:val="FF4637"/>
        </w:rPr>
        <w:t>B</w:t>
      </w:r>
      <w:r w:rsidRPr="00856C67">
        <w:rPr>
          <w:rFonts w:ascii="Avenir Next LT Pro" w:hAnsi="Avenir Next LT Pro"/>
          <w:b/>
          <w:iCs/>
          <w:color w:val="FF4637"/>
        </w:rPr>
        <w:t>y:</w:t>
      </w:r>
      <w:r w:rsidR="004B10B9" w:rsidRPr="00F22955">
        <w:rPr>
          <w:rFonts w:ascii="Avenir Next LT Pro" w:hAnsi="Avenir Next LT Pro"/>
        </w:rPr>
        <w:t xml:space="preserve"> </w:t>
      </w:r>
      <w:r w:rsidR="00856C67">
        <w:rPr>
          <w:rFonts w:ascii="Avenir Next LT Pro" w:hAnsi="Avenir Next LT Pro"/>
        </w:rPr>
        <w:t>Name, Email Address</w:t>
      </w:r>
    </w:p>
    <w:p w14:paraId="3127ECE7" w14:textId="77777777" w:rsidR="00173EB2" w:rsidRDefault="00173EB2" w:rsidP="00BC374C">
      <w:pPr>
        <w:spacing w:after="80" w:line="240" w:lineRule="auto"/>
        <w:rPr>
          <w:rFonts w:ascii="Avenir Next LT Pro" w:hAnsi="Avenir Next LT Pro"/>
        </w:rPr>
      </w:pPr>
    </w:p>
    <w:p w14:paraId="7A8AEA97" w14:textId="77777777" w:rsidR="00A135D0" w:rsidRDefault="00A135D0" w:rsidP="00BC374C">
      <w:pPr>
        <w:spacing w:after="80" w:line="240" w:lineRule="auto"/>
        <w:rPr>
          <w:rFonts w:ascii="Avenir Next LT Pro" w:hAnsi="Avenir Next LT Pro"/>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91DA6" w14:paraId="0A0FCC5A" w14:textId="77777777" w:rsidTr="1DC8094A">
        <w:tc>
          <w:tcPr>
            <w:tcW w:w="9350" w:type="dxa"/>
            <w:shd w:val="clear" w:color="auto" w:fill="FF4637"/>
          </w:tcPr>
          <w:p w14:paraId="6D199902" w14:textId="1B561458" w:rsidR="00091DA6" w:rsidRPr="00091DA6" w:rsidRDefault="00091DA6" w:rsidP="00BC374C">
            <w:pPr>
              <w:spacing w:after="80" w:line="240" w:lineRule="auto"/>
              <w:jc w:val="both"/>
              <w:rPr>
                <w:rFonts w:ascii="Avenir Next LT Pro" w:hAnsi="Avenir Next LT Pro"/>
                <w:iCs/>
                <w:color w:val="FFFFFF" w:themeColor="background1"/>
              </w:rPr>
            </w:pPr>
            <w:r w:rsidRPr="00091DA6">
              <w:rPr>
                <w:rFonts w:ascii="Avenir Next LT Pro" w:hAnsi="Avenir Next LT Pro"/>
                <w:b/>
                <w:iCs/>
                <w:color w:val="FFFFFF" w:themeColor="background1"/>
              </w:rPr>
              <w:t>Highlights</w:t>
            </w:r>
            <w:r w:rsidRPr="00091DA6">
              <w:rPr>
                <w:rFonts w:ascii="Avenir Next LT Pro" w:hAnsi="Avenir Next LT Pro"/>
                <w:iCs/>
                <w:color w:val="FFFFFF" w:themeColor="background1"/>
              </w:rPr>
              <w:t xml:space="preserve"> </w:t>
            </w:r>
          </w:p>
        </w:tc>
      </w:tr>
      <w:tr w:rsidR="00091DA6" w14:paraId="1D77661A" w14:textId="77777777" w:rsidTr="1DC8094A">
        <w:tc>
          <w:tcPr>
            <w:tcW w:w="9350" w:type="dxa"/>
          </w:tcPr>
          <w:p w14:paraId="1B1F5E75" w14:textId="4B8A902A" w:rsidR="00091DA6" w:rsidRDefault="00091DA6" w:rsidP="00BC374C">
            <w:pPr>
              <w:spacing w:after="80" w:line="240" w:lineRule="auto"/>
              <w:jc w:val="both"/>
              <w:rPr>
                <w:rFonts w:ascii="Avenir Next LT Pro" w:hAnsi="Avenir Next LT Pro"/>
              </w:rPr>
            </w:pPr>
            <w:r w:rsidRPr="1DC8094A">
              <w:rPr>
                <w:rFonts w:ascii="Avenir Next LT Pro" w:hAnsi="Avenir Next LT Pro"/>
              </w:rPr>
              <w:t xml:space="preserve">Using bullet points, </w:t>
            </w:r>
            <w:r w:rsidR="00827C21" w:rsidRPr="1DC8094A">
              <w:rPr>
                <w:rFonts w:ascii="Avenir Next LT Pro" w:hAnsi="Avenir Next LT Pro"/>
              </w:rPr>
              <w:t>provide</w:t>
            </w:r>
            <w:r w:rsidR="00E2058E" w:rsidRPr="1DC8094A">
              <w:rPr>
                <w:rFonts w:ascii="Avenir Next LT Pro" w:hAnsi="Avenir Next LT Pro"/>
              </w:rPr>
              <w:t xml:space="preserve"> context for material progress in the consortium</w:t>
            </w:r>
            <w:r w:rsidR="109CD07E" w:rsidRPr="1DC8094A">
              <w:rPr>
                <w:rFonts w:ascii="Avenir Next LT Pro" w:hAnsi="Avenir Next LT Pro"/>
              </w:rPr>
              <w:t>-</w:t>
            </w:r>
            <w:r w:rsidR="00E2058E" w:rsidRPr="1DC8094A">
              <w:rPr>
                <w:rFonts w:ascii="Avenir Next LT Pro" w:hAnsi="Avenir Next LT Pro"/>
              </w:rPr>
              <w:t xml:space="preserve"> or individual </w:t>
            </w:r>
            <w:proofErr w:type="spellStart"/>
            <w:r w:rsidR="00E2058E" w:rsidRPr="1DC8094A">
              <w:rPr>
                <w:rFonts w:ascii="Avenir Next LT Pro" w:hAnsi="Avenir Next LT Pro"/>
              </w:rPr>
              <w:t>centre</w:t>
            </w:r>
            <w:proofErr w:type="spellEnd"/>
            <w:r w:rsidR="039273C4" w:rsidRPr="1DC8094A">
              <w:rPr>
                <w:rFonts w:ascii="Avenir Next LT Pro" w:hAnsi="Avenir Next LT Pro"/>
              </w:rPr>
              <w:t>-</w:t>
            </w:r>
            <w:r w:rsidR="00E2058E" w:rsidRPr="1DC8094A">
              <w:rPr>
                <w:rFonts w:ascii="Avenir Next LT Pro" w:hAnsi="Avenir Next LT Pro"/>
              </w:rPr>
              <w:t xml:space="preserve">level capacities for precision medicine (such as new research infrastructure, new recruits and/or new clinical services that directly or indirectly have been aided by </w:t>
            </w:r>
            <w:r w:rsidR="003C1CCF" w:rsidRPr="1DC8094A">
              <w:rPr>
                <w:rFonts w:ascii="Avenir Next LT Pro" w:hAnsi="Avenir Next LT Pro"/>
              </w:rPr>
              <w:t>MOHCCN</w:t>
            </w:r>
            <w:r w:rsidR="00E2058E" w:rsidRPr="1DC8094A">
              <w:rPr>
                <w:rFonts w:ascii="Avenir Next LT Pro" w:hAnsi="Avenir Next LT Pro"/>
              </w:rPr>
              <w:t xml:space="preserve"> funding). Describe any knowledge products (</w:t>
            </w:r>
            <w:r w:rsidR="616D1497" w:rsidRPr="1DC8094A">
              <w:rPr>
                <w:rFonts w:ascii="Avenir Next LT Pro" w:hAnsi="Avenir Next LT Pro"/>
              </w:rPr>
              <w:t>e.g.</w:t>
            </w:r>
            <w:r w:rsidR="00E2058E" w:rsidRPr="1DC8094A">
              <w:rPr>
                <w:rFonts w:ascii="Avenir Next LT Pro" w:hAnsi="Avenir Next LT Pro"/>
              </w:rPr>
              <w:t xml:space="preserve"> Know-how, Intellectual Property, Guideline</w:t>
            </w:r>
            <w:r w:rsidR="00265468">
              <w:rPr>
                <w:rFonts w:ascii="Avenir Next LT Pro" w:hAnsi="Avenir Next LT Pro"/>
              </w:rPr>
              <w:t>s)</w:t>
            </w:r>
            <w:r w:rsidR="00E2058E" w:rsidRPr="1DC8094A">
              <w:rPr>
                <w:rFonts w:ascii="Avenir Next LT Pro" w:hAnsi="Avenir Next LT Pro"/>
              </w:rPr>
              <w:t>. List any new Institutions joining the Consortium</w:t>
            </w:r>
            <w:r w:rsidR="00BB13FA" w:rsidRPr="1DC8094A">
              <w:rPr>
                <w:rFonts w:ascii="Avenir Next LT Pro" w:hAnsi="Avenir Next LT Pro"/>
              </w:rPr>
              <w:t xml:space="preserve">. </w:t>
            </w:r>
            <w:r w:rsidR="00E41759" w:rsidRPr="1DC8094A">
              <w:rPr>
                <w:rFonts w:ascii="Avenir Next LT Pro" w:hAnsi="Avenir Next LT Pro"/>
              </w:rPr>
              <w:t>Only include highlights that took place</w:t>
            </w:r>
            <w:r w:rsidR="00E2058E" w:rsidRPr="1DC8094A">
              <w:rPr>
                <w:rFonts w:ascii="Avenir Next LT Pro" w:hAnsi="Avenir Next LT Pro"/>
              </w:rPr>
              <w:t xml:space="preserve"> during th</w:t>
            </w:r>
            <w:r w:rsidR="00E41759" w:rsidRPr="1DC8094A">
              <w:rPr>
                <w:rFonts w:ascii="Avenir Next LT Pro" w:hAnsi="Avenir Next LT Pro"/>
              </w:rPr>
              <w:t>is</w:t>
            </w:r>
            <w:r w:rsidR="00E2058E" w:rsidRPr="1DC8094A">
              <w:rPr>
                <w:rFonts w:ascii="Avenir Next LT Pro" w:hAnsi="Avenir Next LT Pro"/>
              </w:rPr>
              <w:t xml:space="preserve"> reporting period.</w:t>
            </w:r>
          </w:p>
        </w:tc>
      </w:tr>
    </w:tbl>
    <w:p w14:paraId="359F0E4F" w14:textId="77777777" w:rsidR="008B6A0B" w:rsidRDefault="008B6A0B" w:rsidP="00BC374C">
      <w:pPr>
        <w:spacing w:after="80" w:line="240" w:lineRule="auto"/>
        <w:rPr>
          <w:rFonts w:ascii="Avenir Next LT Pro" w:hAnsi="Avenir Next LT Pro"/>
        </w:rPr>
      </w:pPr>
    </w:p>
    <w:p w14:paraId="72719E73" w14:textId="0F1FB1CE" w:rsidR="00D91CC9" w:rsidRPr="00943085" w:rsidRDefault="00A14F9B" w:rsidP="00943085">
      <w:pPr>
        <w:pStyle w:val="ListParagraph"/>
        <w:numPr>
          <w:ilvl w:val="0"/>
          <w:numId w:val="5"/>
        </w:numPr>
        <w:spacing w:after="80" w:line="240" w:lineRule="auto"/>
        <w:rPr>
          <w:rFonts w:ascii="Avenir Next LT Pro" w:hAnsi="Avenir Next LT Pro"/>
        </w:rPr>
      </w:pPr>
      <w:r>
        <w:rPr>
          <w:rFonts w:ascii="Avenir Next LT Pro" w:hAnsi="Avenir Next LT Pro"/>
        </w:rPr>
        <w:t>Insert t</w:t>
      </w:r>
      <w:r w:rsidR="00005C6B">
        <w:rPr>
          <w:rFonts w:ascii="Avenir Next LT Pro" w:hAnsi="Avenir Next LT Pro"/>
        </w:rPr>
        <w:t>ext here.</w:t>
      </w:r>
    </w:p>
    <w:p w14:paraId="7DB71BB5" w14:textId="65A669FA" w:rsidR="00811CD0" w:rsidRDefault="00811CD0" w:rsidP="00BC374C">
      <w:pPr>
        <w:spacing w:after="80" w:line="240" w:lineRule="auto"/>
        <w:jc w:val="both"/>
        <w:rPr>
          <w:rFonts w:ascii="Avenir Next LT Pro" w:hAnsi="Avenir Next LT Pro"/>
          <w:noProof/>
          <w:sz w:val="20"/>
          <w:szCs w:val="20"/>
        </w:rPr>
      </w:pPr>
    </w:p>
    <w:p w14:paraId="4A29AFF1" w14:textId="77777777" w:rsidR="00935C1D" w:rsidRDefault="00935C1D" w:rsidP="00BC374C">
      <w:pPr>
        <w:spacing w:after="80" w:line="240" w:lineRule="auto"/>
        <w:jc w:val="both"/>
        <w:rPr>
          <w:rFonts w:ascii="Avenir Next LT Pro" w:hAnsi="Avenir Next LT Pro"/>
          <w:noProof/>
          <w:sz w:val="20"/>
          <w:szCs w:val="20"/>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C1777" w14:paraId="32443412" w14:textId="77777777" w:rsidTr="002F6168">
        <w:tc>
          <w:tcPr>
            <w:tcW w:w="9350" w:type="dxa"/>
            <w:shd w:val="clear" w:color="auto" w:fill="FF4637"/>
          </w:tcPr>
          <w:p w14:paraId="2F001C23" w14:textId="171818E9" w:rsidR="00BC1777" w:rsidRPr="00BC1777" w:rsidRDefault="00716315" w:rsidP="00BC374C">
            <w:pPr>
              <w:spacing w:after="80" w:line="240" w:lineRule="auto"/>
              <w:jc w:val="both"/>
              <w:rPr>
                <w:rFonts w:ascii="Avenir Next LT Pro" w:hAnsi="Avenir Next LT Pro"/>
                <w:b/>
                <w:bCs/>
                <w:iCs/>
                <w:color w:val="FFFFFF" w:themeColor="background1"/>
              </w:rPr>
            </w:pPr>
            <w:r>
              <w:rPr>
                <w:rFonts w:ascii="Avenir Next LT Pro" w:hAnsi="Avenir Next LT Pro"/>
                <w:b/>
                <w:bCs/>
                <w:iCs/>
                <w:color w:val="FFFFFF" w:themeColor="background1"/>
              </w:rPr>
              <w:t>Consortium Activities</w:t>
            </w:r>
          </w:p>
        </w:tc>
      </w:tr>
      <w:tr w:rsidR="00BC1777" w14:paraId="5B7A366B" w14:textId="77777777" w:rsidTr="002F6168">
        <w:tc>
          <w:tcPr>
            <w:tcW w:w="9350" w:type="dxa"/>
          </w:tcPr>
          <w:p w14:paraId="7D8E69B5" w14:textId="41EDF3BF" w:rsidR="00575DF2" w:rsidRDefault="0055356E" w:rsidP="00BC374C">
            <w:pPr>
              <w:spacing w:after="80" w:line="240" w:lineRule="auto"/>
              <w:jc w:val="both"/>
              <w:rPr>
                <w:rFonts w:ascii="Avenir Next LT Pro" w:hAnsi="Avenir Next LT Pro"/>
              </w:rPr>
            </w:pPr>
            <w:r>
              <w:rPr>
                <w:rFonts w:ascii="Avenir Next LT Pro" w:hAnsi="Avenir Next LT Pro"/>
              </w:rPr>
              <w:t>C</w:t>
            </w:r>
            <w:r w:rsidR="00664651">
              <w:rPr>
                <w:rFonts w:ascii="Avenir Next LT Pro" w:hAnsi="Avenir Next LT Pro"/>
              </w:rPr>
              <w:t>omplete and expand the table</w:t>
            </w:r>
            <w:r w:rsidR="00935C1D">
              <w:rPr>
                <w:rFonts w:ascii="Avenir Next LT Pro" w:hAnsi="Avenir Next LT Pro"/>
              </w:rPr>
              <w:t xml:space="preserve"> below</w:t>
            </w:r>
            <w:r w:rsidR="003C1CCF">
              <w:rPr>
                <w:rFonts w:ascii="Avenir Next LT Pro" w:hAnsi="Avenir Next LT Pro"/>
              </w:rPr>
              <w:t xml:space="preserve"> to itemize progress in consortium activities funded by MOHCCN.</w:t>
            </w:r>
          </w:p>
        </w:tc>
      </w:tr>
    </w:tbl>
    <w:p w14:paraId="76C562B3" w14:textId="77777777" w:rsidR="00BC1777" w:rsidRDefault="00BC1777" w:rsidP="00BC374C">
      <w:pPr>
        <w:spacing w:after="80" w:line="240" w:lineRule="auto"/>
        <w:jc w:val="both"/>
        <w:rPr>
          <w:rFonts w:ascii="Avenir Next LT Pro" w:hAnsi="Avenir Next LT P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
        <w:gridCol w:w="6600"/>
        <w:gridCol w:w="1343"/>
        <w:gridCol w:w="1074"/>
      </w:tblGrid>
      <w:tr w:rsidR="002B73B5" w:rsidRPr="00F22955" w14:paraId="126FF8F3" w14:textId="77777777" w:rsidTr="009D457E">
        <w:tc>
          <w:tcPr>
            <w:tcW w:w="333" w:type="dxa"/>
            <w:shd w:val="clear" w:color="auto" w:fill="FF4637"/>
          </w:tcPr>
          <w:p w14:paraId="3C0C80E2" w14:textId="77777777" w:rsidR="002B73B5" w:rsidRPr="006640F6" w:rsidRDefault="002B73B5" w:rsidP="00BC374C">
            <w:pPr>
              <w:spacing w:after="80" w:line="240" w:lineRule="auto"/>
              <w:jc w:val="both"/>
              <w:rPr>
                <w:rFonts w:ascii="Avenir Next LT Pro" w:hAnsi="Avenir Next LT Pro"/>
                <w:b/>
                <w:bCs/>
                <w:color w:val="FFFFFF" w:themeColor="background1"/>
                <w:sz w:val="16"/>
                <w:szCs w:val="16"/>
              </w:rPr>
            </w:pPr>
          </w:p>
        </w:tc>
        <w:tc>
          <w:tcPr>
            <w:tcW w:w="6600" w:type="dxa"/>
            <w:shd w:val="clear" w:color="auto" w:fill="FF4637"/>
          </w:tcPr>
          <w:p w14:paraId="5A93FC42" w14:textId="532FF3F2" w:rsidR="002B73B5" w:rsidRPr="006640F6" w:rsidRDefault="002B73B5" w:rsidP="00BC374C">
            <w:pPr>
              <w:spacing w:after="80" w:line="240" w:lineRule="auto"/>
              <w:jc w:val="center"/>
              <w:rPr>
                <w:rFonts w:ascii="Avenir Next LT Pro" w:hAnsi="Avenir Next LT Pro"/>
                <w:b/>
                <w:bCs/>
                <w:color w:val="FFFFFF" w:themeColor="background1"/>
                <w:sz w:val="16"/>
                <w:szCs w:val="16"/>
              </w:rPr>
            </w:pPr>
            <w:r>
              <w:rPr>
                <w:rFonts w:ascii="Avenir Next LT Pro" w:hAnsi="Avenir Next LT Pro"/>
                <w:b/>
                <w:bCs/>
                <w:color w:val="FFFFFF" w:themeColor="background1"/>
                <w:sz w:val="16"/>
                <w:szCs w:val="16"/>
              </w:rPr>
              <w:t>Activity</w:t>
            </w:r>
          </w:p>
        </w:tc>
        <w:tc>
          <w:tcPr>
            <w:tcW w:w="1343" w:type="dxa"/>
            <w:shd w:val="clear" w:color="auto" w:fill="FF4637"/>
          </w:tcPr>
          <w:p w14:paraId="7A415E7E" w14:textId="344EBBF5" w:rsidR="002B73B5" w:rsidRPr="006640F6" w:rsidRDefault="002B73B5" w:rsidP="00BC374C">
            <w:pPr>
              <w:spacing w:after="80" w:line="240" w:lineRule="auto"/>
              <w:jc w:val="center"/>
              <w:rPr>
                <w:rFonts w:ascii="Avenir Next LT Pro" w:hAnsi="Avenir Next LT Pro"/>
                <w:b/>
                <w:bCs/>
                <w:color w:val="FFFFFF" w:themeColor="background1"/>
                <w:sz w:val="16"/>
                <w:szCs w:val="16"/>
              </w:rPr>
            </w:pPr>
            <w:r w:rsidRPr="006640F6">
              <w:rPr>
                <w:rFonts w:ascii="Avenir Next LT Pro" w:hAnsi="Avenir Next LT Pro"/>
                <w:b/>
                <w:bCs/>
                <w:color w:val="FFFFFF" w:themeColor="background1"/>
                <w:sz w:val="16"/>
                <w:szCs w:val="16"/>
              </w:rPr>
              <w:t>Date</w:t>
            </w:r>
            <w:r w:rsidR="00F00CEF">
              <w:rPr>
                <w:rFonts w:ascii="Avenir Next LT Pro" w:hAnsi="Avenir Next LT Pro"/>
                <w:b/>
                <w:bCs/>
                <w:color w:val="FFFFFF" w:themeColor="background1"/>
                <w:sz w:val="16"/>
                <w:szCs w:val="16"/>
              </w:rPr>
              <w:t xml:space="preserve"> </w:t>
            </w:r>
            <w:r w:rsidR="00E27BA4">
              <w:rPr>
                <w:rFonts w:ascii="Avenir Next LT Pro" w:hAnsi="Avenir Next LT Pro"/>
                <w:b/>
                <w:bCs/>
                <w:color w:val="FFFFFF" w:themeColor="background1"/>
                <w:sz w:val="16"/>
                <w:szCs w:val="16"/>
              </w:rPr>
              <w:t>or</w:t>
            </w:r>
            <w:r w:rsidR="00F00CEF">
              <w:rPr>
                <w:rFonts w:ascii="Avenir Next LT Pro" w:hAnsi="Avenir Next LT Pro"/>
                <w:b/>
                <w:bCs/>
                <w:color w:val="FFFFFF" w:themeColor="background1"/>
                <w:sz w:val="16"/>
                <w:szCs w:val="16"/>
              </w:rPr>
              <w:t xml:space="preserve"> Number</w:t>
            </w:r>
          </w:p>
        </w:tc>
        <w:tc>
          <w:tcPr>
            <w:tcW w:w="1074" w:type="dxa"/>
            <w:shd w:val="clear" w:color="auto" w:fill="FF4637"/>
          </w:tcPr>
          <w:p w14:paraId="38D304E8" w14:textId="05A82168" w:rsidR="002B73B5" w:rsidRPr="006640F6" w:rsidRDefault="002B73B5" w:rsidP="00BC374C">
            <w:pPr>
              <w:spacing w:after="80" w:line="240" w:lineRule="auto"/>
              <w:jc w:val="center"/>
              <w:rPr>
                <w:rFonts w:ascii="Avenir Next LT Pro" w:hAnsi="Avenir Next LT Pro"/>
                <w:b/>
                <w:bCs/>
                <w:color w:val="FFFFFF" w:themeColor="background1"/>
                <w:sz w:val="16"/>
                <w:szCs w:val="16"/>
              </w:rPr>
            </w:pPr>
            <w:r>
              <w:rPr>
                <w:rFonts w:ascii="Avenir Next LT Pro" w:hAnsi="Avenir Next LT Pro"/>
                <w:b/>
                <w:bCs/>
                <w:color w:val="FFFFFF" w:themeColor="background1"/>
                <w:sz w:val="16"/>
                <w:szCs w:val="16"/>
              </w:rPr>
              <w:t>Ongoing (Y/N)</w:t>
            </w:r>
          </w:p>
        </w:tc>
      </w:tr>
      <w:tr w:rsidR="002B73B5" w:rsidRPr="00F22955" w14:paraId="7E936C5B" w14:textId="77777777" w:rsidTr="009D457E">
        <w:tc>
          <w:tcPr>
            <w:tcW w:w="333" w:type="dxa"/>
          </w:tcPr>
          <w:p w14:paraId="6CAE2C62" w14:textId="77777777" w:rsidR="002B73B5" w:rsidRPr="00F22955" w:rsidRDefault="002B73B5" w:rsidP="00BC374C">
            <w:pPr>
              <w:spacing w:after="80" w:line="240" w:lineRule="auto"/>
              <w:jc w:val="both"/>
              <w:rPr>
                <w:rFonts w:ascii="Avenir Next LT Pro" w:hAnsi="Avenir Next LT Pro"/>
                <w:sz w:val="16"/>
                <w:szCs w:val="16"/>
              </w:rPr>
            </w:pPr>
            <w:r>
              <w:rPr>
                <w:rFonts w:ascii="Avenir Next LT Pro" w:hAnsi="Avenir Next LT Pro"/>
                <w:sz w:val="16"/>
                <w:szCs w:val="16"/>
              </w:rPr>
              <w:t>1</w:t>
            </w:r>
          </w:p>
        </w:tc>
        <w:tc>
          <w:tcPr>
            <w:tcW w:w="6600" w:type="dxa"/>
          </w:tcPr>
          <w:p w14:paraId="4D65C6F8" w14:textId="2308CE2B" w:rsidR="002B73B5" w:rsidRPr="00F22955" w:rsidRDefault="00D1710E" w:rsidP="00BC374C">
            <w:pPr>
              <w:spacing w:after="80" w:line="240" w:lineRule="auto"/>
              <w:jc w:val="both"/>
              <w:rPr>
                <w:rFonts w:ascii="Avenir Next LT Pro" w:hAnsi="Avenir Next LT Pro"/>
                <w:sz w:val="16"/>
                <w:szCs w:val="16"/>
              </w:rPr>
            </w:pPr>
            <w:r>
              <w:rPr>
                <w:rFonts w:ascii="Avenir Next LT Pro" w:hAnsi="Avenir Next LT Pro"/>
                <w:sz w:val="16"/>
                <w:szCs w:val="16"/>
              </w:rPr>
              <w:t>Number of projects supported</w:t>
            </w:r>
          </w:p>
        </w:tc>
        <w:tc>
          <w:tcPr>
            <w:tcW w:w="1343" w:type="dxa"/>
          </w:tcPr>
          <w:p w14:paraId="548EF8E6" w14:textId="77777777" w:rsidR="002B73B5" w:rsidRPr="00F22955" w:rsidRDefault="002B73B5" w:rsidP="00BC374C">
            <w:pPr>
              <w:spacing w:after="80" w:line="240" w:lineRule="auto"/>
              <w:jc w:val="both"/>
              <w:rPr>
                <w:rFonts w:ascii="Avenir Next LT Pro" w:hAnsi="Avenir Next LT Pro"/>
                <w:sz w:val="16"/>
                <w:szCs w:val="16"/>
              </w:rPr>
            </w:pPr>
          </w:p>
        </w:tc>
        <w:tc>
          <w:tcPr>
            <w:tcW w:w="1074" w:type="dxa"/>
          </w:tcPr>
          <w:p w14:paraId="0BEF8379" w14:textId="77777777" w:rsidR="002B73B5" w:rsidRPr="00F22955" w:rsidRDefault="002B73B5" w:rsidP="00BC374C">
            <w:pPr>
              <w:spacing w:after="80" w:line="240" w:lineRule="auto"/>
              <w:jc w:val="both"/>
              <w:rPr>
                <w:rFonts w:ascii="Avenir Next LT Pro" w:hAnsi="Avenir Next LT Pro"/>
                <w:sz w:val="16"/>
                <w:szCs w:val="16"/>
              </w:rPr>
            </w:pPr>
          </w:p>
        </w:tc>
      </w:tr>
      <w:tr w:rsidR="002B73B5" w:rsidRPr="00F22955" w14:paraId="3CF5C0DD" w14:textId="77777777" w:rsidTr="009D457E">
        <w:tc>
          <w:tcPr>
            <w:tcW w:w="333" w:type="dxa"/>
          </w:tcPr>
          <w:p w14:paraId="78B0D01F" w14:textId="77777777" w:rsidR="002B73B5" w:rsidRDefault="002B73B5" w:rsidP="00BC374C">
            <w:pPr>
              <w:spacing w:after="80" w:line="240" w:lineRule="auto"/>
              <w:jc w:val="both"/>
              <w:rPr>
                <w:rFonts w:ascii="Avenir Next LT Pro" w:hAnsi="Avenir Next LT Pro"/>
                <w:sz w:val="16"/>
                <w:szCs w:val="16"/>
              </w:rPr>
            </w:pPr>
            <w:r>
              <w:rPr>
                <w:rFonts w:ascii="Avenir Next LT Pro" w:hAnsi="Avenir Next LT Pro"/>
                <w:sz w:val="16"/>
                <w:szCs w:val="16"/>
              </w:rPr>
              <w:t>2</w:t>
            </w:r>
          </w:p>
        </w:tc>
        <w:tc>
          <w:tcPr>
            <w:tcW w:w="6600" w:type="dxa"/>
          </w:tcPr>
          <w:p w14:paraId="5C58F0B6" w14:textId="0BD12C38" w:rsidR="002B73B5" w:rsidRPr="00F22955" w:rsidRDefault="00E62039" w:rsidP="00BC374C">
            <w:pPr>
              <w:spacing w:after="80" w:line="240" w:lineRule="auto"/>
              <w:jc w:val="both"/>
              <w:rPr>
                <w:rFonts w:ascii="Avenir Next LT Pro" w:hAnsi="Avenir Next LT Pro"/>
                <w:sz w:val="16"/>
                <w:szCs w:val="16"/>
              </w:rPr>
            </w:pPr>
            <w:r>
              <w:rPr>
                <w:rFonts w:ascii="Avenir Next LT Pro" w:hAnsi="Avenir Next LT Pro"/>
                <w:sz w:val="16"/>
                <w:szCs w:val="16"/>
              </w:rPr>
              <w:t xml:space="preserve">Consortium-level organized meetings, webinars, </w:t>
            </w:r>
            <w:proofErr w:type="spellStart"/>
            <w:r>
              <w:rPr>
                <w:rFonts w:ascii="Avenir Next LT Pro" w:hAnsi="Avenir Next LT Pro"/>
                <w:sz w:val="16"/>
                <w:szCs w:val="16"/>
              </w:rPr>
              <w:t>etc</w:t>
            </w:r>
            <w:proofErr w:type="spellEnd"/>
          </w:p>
        </w:tc>
        <w:tc>
          <w:tcPr>
            <w:tcW w:w="1343" w:type="dxa"/>
          </w:tcPr>
          <w:p w14:paraId="5B1752F4" w14:textId="77777777" w:rsidR="002B73B5" w:rsidRPr="00F22955" w:rsidRDefault="002B73B5" w:rsidP="00BC374C">
            <w:pPr>
              <w:spacing w:after="80" w:line="240" w:lineRule="auto"/>
              <w:jc w:val="both"/>
              <w:rPr>
                <w:rFonts w:ascii="Avenir Next LT Pro" w:hAnsi="Avenir Next LT Pro"/>
                <w:sz w:val="16"/>
                <w:szCs w:val="16"/>
              </w:rPr>
            </w:pPr>
          </w:p>
        </w:tc>
        <w:tc>
          <w:tcPr>
            <w:tcW w:w="1074" w:type="dxa"/>
          </w:tcPr>
          <w:p w14:paraId="28D63681" w14:textId="77777777" w:rsidR="002B73B5" w:rsidRPr="00F22955" w:rsidRDefault="002B73B5" w:rsidP="00BC374C">
            <w:pPr>
              <w:spacing w:after="80" w:line="240" w:lineRule="auto"/>
              <w:jc w:val="both"/>
              <w:rPr>
                <w:rFonts w:ascii="Avenir Next LT Pro" w:hAnsi="Avenir Next LT Pro"/>
                <w:sz w:val="16"/>
                <w:szCs w:val="16"/>
              </w:rPr>
            </w:pPr>
          </w:p>
        </w:tc>
      </w:tr>
      <w:tr w:rsidR="00E62039" w:rsidRPr="00F22955" w14:paraId="157CE9B7" w14:textId="77777777" w:rsidTr="009D457E">
        <w:tc>
          <w:tcPr>
            <w:tcW w:w="333" w:type="dxa"/>
          </w:tcPr>
          <w:p w14:paraId="20D31569" w14:textId="7D6ADF02" w:rsidR="00E62039" w:rsidRDefault="00E62039" w:rsidP="00BC374C">
            <w:pPr>
              <w:spacing w:after="80" w:line="240" w:lineRule="auto"/>
              <w:jc w:val="both"/>
              <w:rPr>
                <w:rFonts w:ascii="Avenir Next LT Pro" w:hAnsi="Avenir Next LT Pro"/>
                <w:sz w:val="16"/>
                <w:szCs w:val="16"/>
              </w:rPr>
            </w:pPr>
            <w:r>
              <w:rPr>
                <w:rFonts w:ascii="Avenir Next LT Pro" w:hAnsi="Avenir Next LT Pro"/>
                <w:sz w:val="16"/>
                <w:szCs w:val="16"/>
              </w:rPr>
              <w:t>3</w:t>
            </w:r>
          </w:p>
        </w:tc>
        <w:tc>
          <w:tcPr>
            <w:tcW w:w="6600" w:type="dxa"/>
          </w:tcPr>
          <w:p w14:paraId="5CE91796" w14:textId="0680873F" w:rsidR="00E62039" w:rsidRDefault="00E62039" w:rsidP="00BC374C">
            <w:pPr>
              <w:spacing w:after="80" w:line="240" w:lineRule="auto"/>
              <w:jc w:val="both"/>
              <w:rPr>
                <w:rFonts w:ascii="Avenir Next LT Pro" w:hAnsi="Avenir Next LT Pro"/>
                <w:sz w:val="16"/>
                <w:szCs w:val="16"/>
              </w:rPr>
            </w:pPr>
            <w:r>
              <w:rPr>
                <w:rFonts w:ascii="Avenir Next LT Pro" w:hAnsi="Avenir Next LT Pro"/>
                <w:sz w:val="16"/>
                <w:szCs w:val="16"/>
              </w:rPr>
              <w:t xml:space="preserve">Consortium-level </w:t>
            </w:r>
            <w:r w:rsidR="00AF34D8">
              <w:rPr>
                <w:rFonts w:ascii="Avenir Next LT Pro" w:hAnsi="Avenir Next LT Pro"/>
                <w:sz w:val="16"/>
                <w:szCs w:val="16"/>
              </w:rPr>
              <w:t xml:space="preserve">outreach events, patient engagements, </w:t>
            </w:r>
            <w:proofErr w:type="spellStart"/>
            <w:r w:rsidR="00AF34D8">
              <w:rPr>
                <w:rFonts w:ascii="Avenir Next LT Pro" w:hAnsi="Avenir Next LT Pro"/>
                <w:sz w:val="16"/>
                <w:szCs w:val="16"/>
              </w:rPr>
              <w:t>etc</w:t>
            </w:r>
            <w:proofErr w:type="spellEnd"/>
          </w:p>
        </w:tc>
        <w:tc>
          <w:tcPr>
            <w:tcW w:w="1343" w:type="dxa"/>
          </w:tcPr>
          <w:p w14:paraId="753AC967" w14:textId="77777777" w:rsidR="00E62039" w:rsidRPr="00F22955" w:rsidRDefault="00E62039" w:rsidP="00BC374C">
            <w:pPr>
              <w:spacing w:after="80" w:line="240" w:lineRule="auto"/>
              <w:jc w:val="both"/>
              <w:rPr>
                <w:rFonts w:ascii="Avenir Next LT Pro" w:hAnsi="Avenir Next LT Pro"/>
                <w:sz w:val="16"/>
                <w:szCs w:val="16"/>
              </w:rPr>
            </w:pPr>
          </w:p>
        </w:tc>
        <w:tc>
          <w:tcPr>
            <w:tcW w:w="1074" w:type="dxa"/>
          </w:tcPr>
          <w:p w14:paraId="6B4D748B" w14:textId="77777777" w:rsidR="00E62039" w:rsidRPr="00F22955" w:rsidRDefault="00E62039" w:rsidP="00BC374C">
            <w:pPr>
              <w:spacing w:after="80" w:line="240" w:lineRule="auto"/>
              <w:jc w:val="both"/>
              <w:rPr>
                <w:rFonts w:ascii="Avenir Next LT Pro" w:hAnsi="Avenir Next LT Pro"/>
                <w:sz w:val="16"/>
                <w:szCs w:val="16"/>
              </w:rPr>
            </w:pPr>
          </w:p>
        </w:tc>
      </w:tr>
      <w:tr w:rsidR="00E62039" w:rsidRPr="00F22955" w14:paraId="63A2FC5F" w14:textId="77777777" w:rsidTr="009D457E">
        <w:tc>
          <w:tcPr>
            <w:tcW w:w="333" w:type="dxa"/>
          </w:tcPr>
          <w:p w14:paraId="58A50C95" w14:textId="07FA5A93" w:rsidR="00E62039" w:rsidRDefault="00E62039" w:rsidP="00BC374C">
            <w:pPr>
              <w:spacing w:after="80" w:line="240" w:lineRule="auto"/>
              <w:jc w:val="both"/>
              <w:rPr>
                <w:rFonts w:ascii="Avenir Next LT Pro" w:hAnsi="Avenir Next LT Pro"/>
                <w:sz w:val="16"/>
                <w:szCs w:val="16"/>
              </w:rPr>
            </w:pPr>
            <w:r>
              <w:rPr>
                <w:rFonts w:ascii="Avenir Next LT Pro" w:hAnsi="Avenir Next LT Pro"/>
                <w:sz w:val="16"/>
                <w:szCs w:val="16"/>
              </w:rPr>
              <w:t>4</w:t>
            </w:r>
          </w:p>
        </w:tc>
        <w:tc>
          <w:tcPr>
            <w:tcW w:w="6600" w:type="dxa"/>
          </w:tcPr>
          <w:p w14:paraId="4EE08626" w14:textId="5A42E3D0" w:rsidR="00E62039" w:rsidRDefault="00AF34D8" w:rsidP="00BC374C">
            <w:pPr>
              <w:spacing w:after="80" w:line="240" w:lineRule="auto"/>
              <w:jc w:val="both"/>
              <w:rPr>
                <w:rFonts w:ascii="Avenir Next LT Pro" w:hAnsi="Avenir Next LT Pro"/>
                <w:sz w:val="16"/>
                <w:szCs w:val="16"/>
              </w:rPr>
            </w:pPr>
            <w:r>
              <w:rPr>
                <w:rFonts w:ascii="Avenir Next LT Pro" w:hAnsi="Avenir Next LT Pro"/>
                <w:sz w:val="16"/>
                <w:szCs w:val="16"/>
              </w:rPr>
              <w:t>Number of data transfer agreements/letters</w:t>
            </w:r>
          </w:p>
        </w:tc>
        <w:tc>
          <w:tcPr>
            <w:tcW w:w="1343" w:type="dxa"/>
          </w:tcPr>
          <w:p w14:paraId="168732D4" w14:textId="77777777" w:rsidR="00E62039" w:rsidRPr="00F22955" w:rsidRDefault="00E62039" w:rsidP="00BC374C">
            <w:pPr>
              <w:spacing w:after="80" w:line="240" w:lineRule="auto"/>
              <w:jc w:val="both"/>
              <w:rPr>
                <w:rFonts w:ascii="Avenir Next LT Pro" w:hAnsi="Avenir Next LT Pro"/>
                <w:sz w:val="16"/>
                <w:szCs w:val="16"/>
              </w:rPr>
            </w:pPr>
          </w:p>
        </w:tc>
        <w:tc>
          <w:tcPr>
            <w:tcW w:w="1074" w:type="dxa"/>
          </w:tcPr>
          <w:p w14:paraId="5BB5AC61" w14:textId="77777777" w:rsidR="00E62039" w:rsidRPr="00F22955" w:rsidRDefault="00E62039" w:rsidP="00BC374C">
            <w:pPr>
              <w:spacing w:after="80" w:line="240" w:lineRule="auto"/>
              <w:jc w:val="both"/>
              <w:rPr>
                <w:rFonts w:ascii="Avenir Next LT Pro" w:hAnsi="Avenir Next LT Pro"/>
                <w:sz w:val="16"/>
                <w:szCs w:val="16"/>
              </w:rPr>
            </w:pPr>
          </w:p>
        </w:tc>
      </w:tr>
      <w:tr w:rsidR="00E62039" w:rsidRPr="00F22955" w14:paraId="183D296C" w14:textId="77777777" w:rsidTr="009D457E">
        <w:tc>
          <w:tcPr>
            <w:tcW w:w="333" w:type="dxa"/>
          </w:tcPr>
          <w:p w14:paraId="7EBF5AEF" w14:textId="2A715CD8" w:rsidR="00E62039" w:rsidRDefault="00E62039" w:rsidP="00BC374C">
            <w:pPr>
              <w:spacing w:after="80" w:line="240" w:lineRule="auto"/>
              <w:jc w:val="both"/>
              <w:rPr>
                <w:rFonts w:ascii="Avenir Next LT Pro" w:hAnsi="Avenir Next LT Pro"/>
                <w:sz w:val="16"/>
                <w:szCs w:val="16"/>
              </w:rPr>
            </w:pPr>
            <w:r>
              <w:rPr>
                <w:rFonts w:ascii="Avenir Next LT Pro" w:hAnsi="Avenir Next LT Pro"/>
                <w:sz w:val="16"/>
                <w:szCs w:val="16"/>
              </w:rPr>
              <w:t>5</w:t>
            </w:r>
          </w:p>
        </w:tc>
        <w:tc>
          <w:tcPr>
            <w:tcW w:w="6600" w:type="dxa"/>
          </w:tcPr>
          <w:p w14:paraId="0E108DAB" w14:textId="77777777" w:rsidR="00E62039" w:rsidRDefault="00E62039" w:rsidP="00BC374C">
            <w:pPr>
              <w:spacing w:after="80" w:line="240" w:lineRule="auto"/>
              <w:jc w:val="both"/>
              <w:rPr>
                <w:rFonts w:ascii="Avenir Next LT Pro" w:hAnsi="Avenir Next LT Pro"/>
                <w:sz w:val="16"/>
                <w:szCs w:val="16"/>
              </w:rPr>
            </w:pPr>
          </w:p>
        </w:tc>
        <w:tc>
          <w:tcPr>
            <w:tcW w:w="1343" w:type="dxa"/>
          </w:tcPr>
          <w:p w14:paraId="2C17A2ED" w14:textId="77777777" w:rsidR="00E62039" w:rsidRPr="00F22955" w:rsidRDefault="00E62039" w:rsidP="00BC374C">
            <w:pPr>
              <w:spacing w:after="80" w:line="240" w:lineRule="auto"/>
              <w:jc w:val="both"/>
              <w:rPr>
                <w:rFonts w:ascii="Avenir Next LT Pro" w:hAnsi="Avenir Next LT Pro"/>
                <w:sz w:val="16"/>
                <w:szCs w:val="16"/>
              </w:rPr>
            </w:pPr>
          </w:p>
        </w:tc>
        <w:tc>
          <w:tcPr>
            <w:tcW w:w="1074" w:type="dxa"/>
          </w:tcPr>
          <w:p w14:paraId="21D234B8" w14:textId="77777777" w:rsidR="00E62039" w:rsidRPr="00F22955" w:rsidRDefault="00E62039" w:rsidP="00BC374C">
            <w:pPr>
              <w:spacing w:after="80" w:line="240" w:lineRule="auto"/>
              <w:jc w:val="both"/>
              <w:rPr>
                <w:rFonts w:ascii="Avenir Next LT Pro" w:hAnsi="Avenir Next LT Pro"/>
                <w:sz w:val="16"/>
                <w:szCs w:val="16"/>
              </w:rPr>
            </w:pPr>
          </w:p>
        </w:tc>
      </w:tr>
      <w:tr w:rsidR="00D91CC9" w:rsidRPr="00F22955" w14:paraId="57754978" w14:textId="77777777" w:rsidTr="009D457E">
        <w:tc>
          <w:tcPr>
            <w:tcW w:w="333" w:type="dxa"/>
          </w:tcPr>
          <w:p w14:paraId="32FEBADD" w14:textId="4990582F" w:rsidR="00D91CC9" w:rsidRDefault="00D91CC9" w:rsidP="00BC374C">
            <w:pPr>
              <w:spacing w:after="80" w:line="240" w:lineRule="auto"/>
              <w:jc w:val="both"/>
              <w:rPr>
                <w:rFonts w:ascii="Avenir Next LT Pro" w:hAnsi="Avenir Next LT Pro"/>
                <w:sz w:val="16"/>
                <w:szCs w:val="16"/>
              </w:rPr>
            </w:pPr>
            <w:r>
              <w:rPr>
                <w:rFonts w:ascii="Avenir Next LT Pro" w:hAnsi="Avenir Next LT Pro"/>
                <w:sz w:val="16"/>
                <w:szCs w:val="16"/>
              </w:rPr>
              <w:t>6</w:t>
            </w:r>
          </w:p>
        </w:tc>
        <w:tc>
          <w:tcPr>
            <w:tcW w:w="6600" w:type="dxa"/>
          </w:tcPr>
          <w:p w14:paraId="71537CA2" w14:textId="77777777" w:rsidR="00D91CC9" w:rsidRDefault="00D91CC9" w:rsidP="00BC374C">
            <w:pPr>
              <w:spacing w:after="80" w:line="240" w:lineRule="auto"/>
              <w:jc w:val="both"/>
              <w:rPr>
                <w:rFonts w:ascii="Avenir Next LT Pro" w:hAnsi="Avenir Next LT Pro"/>
                <w:sz w:val="16"/>
                <w:szCs w:val="16"/>
              </w:rPr>
            </w:pPr>
          </w:p>
        </w:tc>
        <w:tc>
          <w:tcPr>
            <w:tcW w:w="1343" w:type="dxa"/>
          </w:tcPr>
          <w:p w14:paraId="2AE15694" w14:textId="77777777" w:rsidR="00D91CC9" w:rsidRPr="00F22955" w:rsidRDefault="00D91CC9" w:rsidP="00BC374C">
            <w:pPr>
              <w:spacing w:after="80" w:line="240" w:lineRule="auto"/>
              <w:jc w:val="both"/>
              <w:rPr>
                <w:rFonts w:ascii="Avenir Next LT Pro" w:hAnsi="Avenir Next LT Pro"/>
                <w:sz w:val="16"/>
                <w:szCs w:val="16"/>
              </w:rPr>
            </w:pPr>
          </w:p>
        </w:tc>
        <w:tc>
          <w:tcPr>
            <w:tcW w:w="1074" w:type="dxa"/>
          </w:tcPr>
          <w:p w14:paraId="21C32BD5" w14:textId="77777777" w:rsidR="00D91CC9" w:rsidRPr="00F22955" w:rsidRDefault="00D91CC9" w:rsidP="00BC374C">
            <w:pPr>
              <w:spacing w:after="80" w:line="240" w:lineRule="auto"/>
              <w:jc w:val="both"/>
              <w:rPr>
                <w:rFonts w:ascii="Avenir Next LT Pro" w:hAnsi="Avenir Next LT Pro"/>
                <w:sz w:val="16"/>
                <w:szCs w:val="16"/>
              </w:rPr>
            </w:pPr>
          </w:p>
        </w:tc>
      </w:tr>
    </w:tbl>
    <w:p w14:paraId="2081B5BC" w14:textId="507F1700" w:rsidR="00005C6B" w:rsidRPr="005F7826" w:rsidRDefault="00D228B9" w:rsidP="00BC374C">
      <w:pPr>
        <w:spacing w:after="80" w:line="240" w:lineRule="auto"/>
        <w:jc w:val="both"/>
        <w:rPr>
          <w:rFonts w:ascii="Avenir Next LT Pro" w:hAnsi="Avenir Next LT Pro"/>
          <w:iCs/>
        </w:rPr>
      </w:pPr>
      <w:r w:rsidRPr="00D228B9">
        <w:rPr>
          <w:rFonts w:ascii="Avenir Next LT Pro" w:hAnsi="Avenir Next LT Pro"/>
          <w:iCs/>
        </w:rPr>
        <w:t>Comments: Insert text here.</w:t>
      </w:r>
    </w:p>
    <w:p w14:paraId="7685F13A" w14:textId="77777777" w:rsidR="009E2D81" w:rsidRDefault="009E2D81" w:rsidP="00BC374C">
      <w:pPr>
        <w:spacing w:after="80" w:line="240" w:lineRule="auto"/>
        <w:jc w:val="both"/>
        <w:rPr>
          <w:rFonts w:ascii="Avenir Next LT Pro" w:hAnsi="Avenir Next LT Pro"/>
        </w:rPr>
      </w:pPr>
    </w:p>
    <w:p w14:paraId="7BB76DFF" w14:textId="77777777" w:rsidR="009E2D81" w:rsidRPr="00F22955" w:rsidRDefault="009E2D81" w:rsidP="00BC374C">
      <w:pPr>
        <w:spacing w:after="80" w:line="240" w:lineRule="auto"/>
        <w:jc w:val="both"/>
        <w:rPr>
          <w:rFonts w:ascii="Avenir Next LT Pro" w:hAnsi="Avenir Next LT Pro"/>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05C6B" w14:paraId="71CCCDD6" w14:textId="77777777" w:rsidTr="1DC8094A">
        <w:tc>
          <w:tcPr>
            <w:tcW w:w="9350" w:type="dxa"/>
            <w:shd w:val="clear" w:color="auto" w:fill="FF4637"/>
          </w:tcPr>
          <w:p w14:paraId="7B2FBF5A" w14:textId="6ABCEA10" w:rsidR="00005C6B" w:rsidRPr="00BC1777" w:rsidRDefault="00005C6B" w:rsidP="00BC374C">
            <w:pPr>
              <w:spacing w:after="80" w:line="240" w:lineRule="auto"/>
              <w:jc w:val="both"/>
              <w:rPr>
                <w:rFonts w:ascii="Avenir Next LT Pro" w:hAnsi="Avenir Next LT Pro"/>
                <w:b/>
                <w:bCs/>
                <w:iCs/>
                <w:color w:val="FFFFFF" w:themeColor="background1"/>
              </w:rPr>
            </w:pPr>
            <w:r>
              <w:rPr>
                <w:rFonts w:ascii="Avenir Next LT Pro" w:hAnsi="Avenir Next LT Pro"/>
                <w:b/>
                <w:bCs/>
                <w:iCs/>
                <w:color w:val="FFFFFF" w:themeColor="background1"/>
              </w:rPr>
              <w:t>Future Work Plan</w:t>
            </w:r>
          </w:p>
        </w:tc>
      </w:tr>
      <w:tr w:rsidR="00005C6B" w14:paraId="2B5336A1" w14:textId="77777777" w:rsidTr="1DC8094A">
        <w:tc>
          <w:tcPr>
            <w:tcW w:w="9350" w:type="dxa"/>
          </w:tcPr>
          <w:p w14:paraId="59018B8B" w14:textId="66E5225C" w:rsidR="00005C6B" w:rsidRDefault="0A8145B8" w:rsidP="00BC374C">
            <w:pPr>
              <w:spacing w:after="80" w:line="240" w:lineRule="auto"/>
              <w:jc w:val="both"/>
              <w:rPr>
                <w:rFonts w:ascii="Avenir Next LT Pro" w:hAnsi="Avenir Next LT Pro"/>
              </w:rPr>
            </w:pPr>
            <w:r w:rsidRPr="1DC8094A">
              <w:rPr>
                <w:rFonts w:ascii="Avenir Next LT Pro" w:hAnsi="Avenir Next LT Pro"/>
                <w:b/>
                <w:bCs/>
              </w:rPr>
              <w:t xml:space="preserve">For </w:t>
            </w:r>
            <w:r w:rsidR="1ED0641C" w:rsidRPr="1DC8094A">
              <w:rPr>
                <w:rFonts w:ascii="Avenir Next LT Pro" w:hAnsi="Avenir Next LT Pro"/>
                <w:b/>
                <w:bCs/>
              </w:rPr>
              <w:t>six-month</w:t>
            </w:r>
            <w:r w:rsidRPr="1DC8094A">
              <w:rPr>
                <w:rFonts w:ascii="Avenir Next LT Pro" w:hAnsi="Avenir Next LT Pro"/>
                <w:b/>
                <w:bCs/>
              </w:rPr>
              <w:t xml:space="preserve"> report:</w:t>
            </w:r>
            <w:r w:rsidRPr="1DC8094A">
              <w:rPr>
                <w:rFonts w:ascii="Avenir Next LT Pro" w:hAnsi="Avenir Next LT Pro"/>
              </w:rPr>
              <w:t xml:space="preserve"> </w:t>
            </w:r>
            <w:r w:rsidR="0055356E">
              <w:rPr>
                <w:rFonts w:ascii="Avenir Next LT Pro" w:hAnsi="Avenir Next LT Pro"/>
              </w:rPr>
              <w:t>C</w:t>
            </w:r>
            <w:r w:rsidRPr="1DC8094A">
              <w:rPr>
                <w:rFonts w:ascii="Avenir Next LT Pro" w:hAnsi="Avenir Next LT Pro"/>
              </w:rPr>
              <w:t xml:space="preserve">omment on </w:t>
            </w:r>
            <w:r w:rsidR="6444FB42" w:rsidRPr="1DC8094A">
              <w:rPr>
                <w:rFonts w:ascii="Avenir Next LT Pro" w:hAnsi="Avenir Next LT Pro"/>
              </w:rPr>
              <w:t xml:space="preserve">changes in the management or direction of projects </w:t>
            </w:r>
            <w:r w:rsidR="7ED47EEF" w:rsidRPr="1DC8094A">
              <w:rPr>
                <w:rFonts w:ascii="Avenir Next LT Pro" w:hAnsi="Avenir Next LT Pro"/>
              </w:rPr>
              <w:t>during the period of this report, including processes used to reach decisions.</w:t>
            </w:r>
          </w:p>
        </w:tc>
      </w:tr>
      <w:tr w:rsidR="001C0000" w14:paraId="24593EA0" w14:textId="77777777" w:rsidTr="1DC8094A">
        <w:tc>
          <w:tcPr>
            <w:tcW w:w="9350" w:type="dxa"/>
          </w:tcPr>
          <w:p w14:paraId="5100BCD6" w14:textId="20077FC5" w:rsidR="001C0000" w:rsidRPr="00F22955" w:rsidRDefault="002A7AA4" w:rsidP="00BC374C">
            <w:pPr>
              <w:spacing w:after="80" w:line="240" w:lineRule="auto"/>
              <w:jc w:val="both"/>
              <w:rPr>
                <w:rFonts w:ascii="Avenir Next LT Pro" w:hAnsi="Avenir Next LT Pro"/>
              </w:rPr>
            </w:pPr>
            <w:r>
              <w:rPr>
                <w:rFonts w:ascii="Avenir Next LT Pro" w:hAnsi="Avenir Next LT Pro"/>
                <w:b/>
              </w:rPr>
              <w:t>F</w:t>
            </w:r>
            <w:r w:rsidRPr="00F22955">
              <w:rPr>
                <w:rFonts w:ascii="Avenir Next LT Pro" w:hAnsi="Avenir Next LT Pro"/>
                <w:b/>
              </w:rPr>
              <w:t xml:space="preserve">or </w:t>
            </w:r>
            <w:r w:rsidR="0055356E">
              <w:rPr>
                <w:rFonts w:ascii="Avenir Next LT Pro" w:hAnsi="Avenir Next LT Pro"/>
                <w:b/>
              </w:rPr>
              <w:t>fiscal year-end</w:t>
            </w:r>
            <w:r w:rsidRPr="00F22955">
              <w:rPr>
                <w:rFonts w:ascii="Avenir Next LT Pro" w:hAnsi="Avenir Next LT Pro"/>
                <w:b/>
              </w:rPr>
              <w:t xml:space="preserve"> report</w:t>
            </w:r>
            <w:r>
              <w:rPr>
                <w:rFonts w:ascii="Avenir Next LT Pro" w:hAnsi="Avenir Next LT Pro"/>
                <w:b/>
              </w:rPr>
              <w:t xml:space="preserve">: </w:t>
            </w:r>
            <w:r w:rsidR="0055356E">
              <w:rPr>
                <w:rFonts w:ascii="Avenir Next LT Pro" w:hAnsi="Avenir Next LT Pro"/>
              </w:rPr>
              <w:t>I</w:t>
            </w:r>
            <w:r w:rsidRPr="00F22955">
              <w:rPr>
                <w:rFonts w:ascii="Avenir Next LT Pro" w:hAnsi="Avenir Next LT Pro"/>
              </w:rPr>
              <w:t>temize strategies, plans, arrangements</w:t>
            </w:r>
            <w:r w:rsidR="004278A5">
              <w:rPr>
                <w:rFonts w:ascii="Avenir Next LT Pro" w:hAnsi="Avenir Next LT Pro"/>
              </w:rPr>
              <w:t>,</w:t>
            </w:r>
            <w:r w:rsidRPr="00F22955">
              <w:rPr>
                <w:rFonts w:ascii="Avenir Next LT Pro" w:hAnsi="Avenir Next LT Pro"/>
              </w:rPr>
              <w:t xml:space="preserve"> and funding for follow-on research, development and implementation of the project’s outcomes.</w:t>
            </w:r>
          </w:p>
        </w:tc>
      </w:tr>
    </w:tbl>
    <w:p w14:paraId="76E6E548" w14:textId="77777777" w:rsidR="006015A0" w:rsidRDefault="006015A0" w:rsidP="00BC374C">
      <w:pPr>
        <w:spacing w:after="80" w:line="240" w:lineRule="auto"/>
        <w:rPr>
          <w:rFonts w:ascii="Avenir Next LT Pro" w:hAnsi="Avenir Next LT Pro"/>
          <w:b/>
          <w:iCs/>
        </w:rPr>
      </w:pPr>
    </w:p>
    <w:p w14:paraId="5223635E" w14:textId="50DB7F23" w:rsidR="002A7AA4" w:rsidRPr="002A7AA4" w:rsidRDefault="00A14F9B" w:rsidP="00BC374C">
      <w:pPr>
        <w:spacing w:after="80" w:line="240" w:lineRule="auto"/>
        <w:rPr>
          <w:rFonts w:ascii="Avenir Next LT Pro" w:hAnsi="Avenir Next LT Pro"/>
          <w:bCs/>
          <w:iCs/>
        </w:rPr>
      </w:pPr>
      <w:r>
        <w:rPr>
          <w:rFonts w:ascii="Avenir Next LT Pro" w:hAnsi="Avenir Next LT Pro"/>
          <w:bCs/>
          <w:iCs/>
        </w:rPr>
        <w:t>Insert t</w:t>
      </w:r>
      <w:r w:rsidR="002A7AA4">
        <w:rPr>
          <w:rFonts w:ascii="Avenir Next LT Pro" w:hAnsi="Avenir Next LT Pro"/>
          <w:bCs/>
          <w:iCs/>
        </w:rPr>
        <w:t>ext here.</w:t>
      </w:r>
    </w:p>
    <w:p w14:paraId="72CC45A2" w14:textId="77777777" w:rsidR="0058361C" w:rsidRDefault="0058361C" w:rsidP="00BC374C">
      <w:pPr>
        <w:spacing w:after="80" w:line="240" w:lineRule="auto"/>
        <w:rPr>
          <w:rFonts w:ascii="Avenir Next LT Pro" w:hAnsi="Avenir Next LT Pro"/>
          <w:szCs w:val="18"/>
        </w:rPr>
      </w:pPr>
    </w:p>
    <w:p w14:paraId="6BA50C59" w14:textId="77777777" w:rsidR="0058361C" w:rsidRDefault="0058361C" w:rsidP="00BC374C">
      <w:pPr>
        <w:spacing w:after="80" w:line="240" w:lineRule="auto"/>
        <w:rPr>
          <w:rFonts w:ascii="Avenir Next LT Pro" w:hAnsi="Avenir Next LT Pro"/>
          <w:szCs w:val="18"/>
        </w:rPr>
      </w:pPr>
    </w:p>
    <w:p w14:paraId="60C74731" w14:textId="77777777" w:rsidR="0032720F" w:rsidRDefault="0058361C" w:rsidP="0032720F">
      <w:pPr>
        <w:spacing w:after="80" w:line="240" w:lineRule="auto"/>
        <w:rPr>
          <w:rFonts w:ascii="Avenir Next LT Pro" w:hAnsi="Avenir Next LT Pro"/>
        </w:rPr>
      </w:pPr>
      <w:r w:rsidRPr="30711ECD">
        <w:rPr>
          <w:rFonts w:ascii="Avenir Next LT Pro" w:hAnsi="Avenir Next LT Pro"/>
          <w:b/>
          <w:bCs/>
        </w:rPr>
        <w:t xml:space="preserve">Submission Date: </w:t>
      </w:r>
      <w:r w:rsidR="0032720F">
        <w:rPr>
          <w:rFonts w:ascii="Avenir Next LT Pro" w:hAnsi="Avenir Next LT Pro"/>
        </w:rPr>
        <w:t xml:space="preserve">6-month: </w:t>
      </w:r>
      <w:r w:rsidR="0032720F" w:rsidRPr="30711ECD">
        <w:rPr>
          <w:rFonts w:ascii="Avenir Next LT Pro" w:hAnsi="Avenir Next LT Pro"/>
        </w:rPr>
        <w:t>October 31, 20XX</w:t>
      </w:r>
      <w:r w:rsidR="0032720F">
        <w:rPr>
          <w:rFonts w:ascii="Avenir Next LT Pro" w:hAnsi="Avenir Next LT Pro"/>
        </w:rPr>
        <w:t xml:space="preserve"> / Year-End: </w:t>
      </w:r>
      <w:r w:rsidR="0032720F" w:rsidRPr="30711ECD">
        <w:rPr>
          <w:rFonts w:ascii="Avenir Next LT Pro" w:hAnsi="Avenir Next LT Pro"/>
        </w:rPr>
        <w:t>April 30, 20XX</w:t>
      </w:r>
    </w:p>
    <w:p w14:paraId="2A45D901" w14:textId="58031823" w:rsidR="0058361C" w:rsidRPr="00694238" w:rsidRDefault="0058361C" w:rsidP="0058361C">
      <w:pPr>
        <w:spacing w:after="80" w:line="240" w:lineRule="auto"/>
        <w:jc w:val="both"/>
        <w:rPr>
          <w:rFonts w:ascii="Avenir Next LT Pro" w:hAnsi="Avenir Next LT Pro"/>
          <w:i/>
          <w:iCs/>
        </w:rPr>
      </w:pPr>
      <w:r>
        <w:rPr>
          <w:rFonts w:ascii="Avenir Next LT Pro" w:hAnsi="Avenir Next LT Pro"/>
        </w:rPr>
        <w:t>Please replace “Template” in the file name with the short-form consortium name.</w:t>
      </w:r>
    </w:p>
    <w:p w14:paraId="7A982BF2" w14:textId="09D66458" w:rsidR="00C23522" w:rsidRPr="00D65FD6" w:rsidRDefault="00D65FD6" w:rsidP="0058361C">
      <w:pPr>
        <w:spacing w:after="80" w:line="240" w:lineRule="auto"/>
        <w:jc w:val="both"/>
        <w:rPr>
          <w:rFonts w:ascii="Avenir Next LT Pro" w:hAnsi="Avenir Next LT Pro"/>
        </w:rPr>
      </w:pPr>
      <w:r>
        <w:rPr>
          <w:rFonts w:ascii="Avenir Next LT Pro" w:hAnsi="Avenir Next LT Pro"/>
          <w:b/>
          <w:bCs/>
        </w:rPr>
        <w:t>Submit</w:t>
      </w:r>
      <w:r w:rsidRPr="30711ECD">
        <w:rPr>
          <w:rFonts w:ascii="Avenir Next LT Pro" w:hAnsi="Avenir Next LT Pro"/>
          <w:b/>
          <w:bCs/>
        </w:rPr>
        <w:t xml:space="preserve"> To:</w:t>
      </w:r>
      <w:r>
        <w:rPr>
          <w:rFonts w:ascii="Avenir Next LT Pro" w:hAnsi="Avenir Next LT Pro"/>
          <w:b/>
          <w:bCs/>
        </w:rPr>
        <w:t xml:space="preserve"> </w:t>
      </w:r>
      <w:hyperlink r:id="rId12" w:history="1">
        <w:r w:rsidRPr="00847F26">
          <w:rPr>
            <w:rStyle w:val="Hyperlink"/>
            <w:rFonts w:ascii="Avenir Next LT Pro" w:hAnsi="Avenir Next LT Pro"/>
          </w:rPr>
          <w:t>mohreporting@tfri.ca</w:t>
        </w:r>
      </w:hyperlink>
      <w:r>
        <w:rPr>
          <w:rFonts w:ascii="Avenir Next LT Pro" w:hAnsi="Avenir Next LT Pro"/>
        </w:rPr>
        <w:t xml:space="preserve"> </w:t>
      </w:r>
      <w:r w:rsidR="00C23522">
        <w:rPr>
          <w:rFonts w:ascii="Avenir Next LT Pro" w:hAnsi="Avenir Next LT Pro"/>
          <w:szCs w:val="18"/>
        </w:rPr>
        <w:br w:type="page"/>
      </w:r>
    </w:p>
    <w:p w14:paraId="5BB82E2B" w14:textId="14265D68" w:rsidR="00666080" w:rsidRPr="00C23522" w:rsidRDefault="00DF032A" w:rsidP="00BC374C">
      <w:pPr>
        <w:spacing w:after="80" w:line="240" w:lineRule="auto"/>
        <w:jc w:val="both"/>
        <w:rPr>
          <w:rFonts w:ascii="Avenir Next LT Pro" w:hAnsi="Avenir Next LT Pro"/>
          <w:b/>
          <w:bCs/>
          <w:color w:val="FF4637"/>
        </w:rPr>
      </w:pPr>
      <w:r w:rsidRPr="00C23522">
        <w:rPr>
          <w:rFonts w:ascii="Avenir Next LT Pro" w:hAnsi="Avenir Next LT Pro"/>
          <w:b/>
          <w:bCs/>
          <w:color w:val="FF4637"/>
        </w:rPr>
        <w:t xml:space="preserve">Appendix </w:t>
      </w:r>
      <w:r w:rsidR="005160A0">
        <w:rPr>
          <w:rFonts w:ascii="Avenir Next LT Pro" w:hAnsi="Avenir Next LT Pro"/>
          <w:b/>
          <w:bCs/>
          <w:color w:val="FF4637"/>
        </w:rPr>
        <w:t>1</w:t>
      </w:r>
      <w:r w:rsidRPr="00C23522">
        <w:rPr>
          <w:rFonts w:ascii="Avenir Next LT Pro" w:hAnsi="Avenir Next LT Pro"/>
          <w:b/>
          <w:bCs/>
          <w:color w:val="FF4637"/>
        </w:rPr>
        <w:t>: Performance Indicators</w:t>
      </w:r>
    </w:p>
    <w:p w14:paraId="3AFAA068" w14:textId="77777777" w:rsidR="00F10023" w:rsidRPr="00C23702" w:rsidRDefault="00F10023" w:rsidP="00F10023">
      <w:pPr>
        <w:spacing w:after="80" w:line="240" w:lineRule="auto"/>
        <w:jc w:val="both"/>
        <w:rPr>
          <w:rFonts w:ascii="Avenir Next LT Pro" w:hAnsi="Avenir Next LT Pro"/>
        </w:rPr>
      </w:pPr>
      <w:r w:rsidRPr="00C23702">
        <w:rPr>
          <w:rFonts w:ascii="Avenir Next LT Pro" w:hAnsi="Avenir Next LT Pro"/>
        </w:rPr>
        <w:t xml:space="preserve">Please only include indicators that are </w:t>
      </w:r>
      <w:r w:rsidRPr="00C23702">
        <w:rPr>
          <w:rFonts w:ascii="Avenir Next LT Pro" w:hAnsi="Avenir Next LT Pro"/>
          <w:b/>
          <w:bCs/>
        </w:rPr>
        <w:t>new</w:t>
      </w:r>
      <w:r w:rsidRPr="00C23702">
        <w:rPr>
          <w:rFonts w:ascii="Avenir Next LT Pro" w:hAnsi="Avenir Next LT Pro"/>
        </w:rPr>
        <w:t xml:space="preserve"> during </w:t>
      </w:r>
      <w:r w:rsidRPr="6EBD815D">
        <w:rPr>
          <w:rFonts w:ascii="Avenir Next LT Pro" w:hAnsi="Avenir Next LT Pro"/>
        </w:rPr>
        <w:t>this reporting</w:t>
      </w:r>
      <w:r w:rsidRPr="00C23702">
        <w:rPr>
          <w:rFonts w:ascii="Avenir Next LT Pro" w:hAnsi="Avenir Next LT Pro"/>
        </w:rPr>
        <w:t xml:space="preserve"> period.</w:t>
      </w:r>
    </w:p>
    <w:p w14:paraId="538FA049" w14:textId="77777777" w:rsidR="00C23702" w:rsidRPr="00C23702" w:rsidRDefault="00C23702" w:rsidP="00BC374C">
      <w:pPr>
        <w:spacing w:after="80" w:line="240" w:lineRule="auto"/>
        <w:jc w:val="both"/>
        <w:rPr>
          <w:rFonts w:ascii="Avenir Next LT Pro" w:hAnsi="Avenir Next LT Pro"/>
        </w:rPr>
      </w:pPr>
    </w:p>
    <w:p w14:paraId="5895D252" w14:textId="1932DFAE" w:rsidR="00DF032A" w:rsidRPr="00F22955" w:rsidRDefault="009031BE" w:rsidP="00BC374C">
      <w:pPr>
        <w:pStyle w:val="ListParagraph"/>
        <w:numPr>
          <w:ilvl w:val="0"/>
          <w:numId w:val="3"/>
        </w:numPr>
        <w:spacing w:after="80" w:line="240" w:lineRule="auto"/>
        <w:jc w:val="both"/>
        <w:rPr>
          <w:rFonts w:ascii="Avenir Next LT Pro" w:hAnsi="Avenir Next LT Pro"/>
          <w:b/>
        </w:rPr>
      </w:pPr>
      <w:r w:rsidRPr="00F22955">
        <w:rPr>
          <w:rFonts w:ascii="Avenir Next LT Pro" w:hAnsi="Avenir Next LT Pro"/>
          <w:b/>
        </w:rPr>
        <w:t>Significant New Collaborations</w:t>
      </w:r>
    </w:p>
    <w:p w14:paraId="068926A3" w14:textId="42DB1150" w:rsidR="00DF032A" w:rsidRDefault="00447432" w:rsidP="00BC374C">
      <w:pPr>
        <w:spacing w:after="80" w:line="240" w:lineRule="auto"/>
        <w:jc w:val="both"/>
        <w:rPr>
          <w:rFonts w:ascii="Avenir Next LT Pro" w:hAnsi="Avenir Next LT Pro"/>
        </w:rPr>
      </w:pPr>
      <w:r w:rsidRPr="1DC8094A">
        <w:rPr>
          <w:rFonts w:ascii="Avenir Next LT Pro" w:hAnsi="Avenir Next LT Pro"/>
        </w:rPr>
        <w:t>In the table below</w:t>
      </w:r>
      <w:r w:rsidR="00BF1EBB" w:rsidRPr="1DC8094A">
        <w:rPr>
          <w:rFonts w:ascii="Avenir Next LT Pro" w:hAnsi="Avenir Next LT Pro"/>
        </w:rPr>
        <w:t>,</w:t>
      </w:r>
      <w:r w:rsidRPr="1DC8094A">
        <w:rPr>
          <w:rFonts w:ascii="Avenir Next LT Pro" w:hAnsi="Avenir Next LT Pro"/>
        </w:rPr>
        <w:t xml:space="preserve"> identify</w:t>
      </w:r>
      <w:r w:rsidR="00AC5A96" w:rsidRPr="1DC8094A">
        <w:rPr>
          <w:rFonts w:ascii="Avenir Next LT Pro" w:hAnsi="Avenir Next LT Pro"/>
        </w:rPr>
        <w:t xml:space="preserve"> new Network</w:t>
      </w:r>
      <w:r w:rsidR="3163C974" w:rsidRPr="1DC8094A">
        <w:rPr>
          <w:rFonts w:ascii="Avenir Next LT Pro" w:hAnsi="Avenir Next LT Pro"/>
        </w:rPr>
        <w:t>-</w:t>
      </w:r>
      <w:r w:rsidR="00AC5A96" w:rsidRPr="1DC8094A">
        <w:rPr>
          <w:rFonts w:ascii="Avenir Next LT Pro" w:hAnsi="Avenir Next LT Pro"/>
        </w:rPr>
        <w:t xml:space="preserve">affiliated researchers or healthcare decision makers who have joined the </w:t>
      </w:r>
      <w:r w:rsidR="00B17D0C" w:rsidRPr="1DC8094A">
        <w:rPr>
          <w:rFonts w:ascii="Avenir Next LT Pro" w:hAnsi="Avenir Next LT Pro"/>
        </w:rPr>
        <w:t>c</w:t>
      </w:r>
      <w:r w:rsidR="00AC5A96" w:rsidRPr="1DC8094A">
        <w:rPr>
          <w:rFonts w:ascii="Avenir Next LT Pro" w:hAnsi="Avenir Next LT Pro"/>
        </w:rPr>
        <w:t>onsortium during the reporting period. TFRI will survey these individuals in 2025 to ask whether the knowledge products produced by the Network have been useful in addressing gaps, needs and trends in precision oncology</w:t>
      </w:r>
      <w:r w:rsidR="00F77A42" w:rsidRPr="1DC8094A">
        <w:rPr>
          <w:rFonts w:ascii="Avenir Next LT Pro" w:hAnsi="Avenir Next LT Pro"/>
        </w:rPr>
        <w:t>.</w:t>
      </w:r>
      <w:r w:rsidR="00905B7A" w:rsidRPr="1DC8094A">
        <w:rPr>
          <w:rFonts w:ascii="Avenir Next LT Pro" w:hAnsi="Avenir Next LT Pro"/>
        </w:rPr>
        <w:t xml:space="preserve"> Use the space for comments to provide additional context</w:t>
      </w:r>
      <w:r w:rsidR="00F46E0D" w:rsidRPr="1DC8094A">
        <w:rPr>
          <w:rFonts w:ascii="Avenir Next LT Pro" w:hAnsi="Avenir Next LT Pro"/>
        </w:rPr>
        <w:t>,</w:t>
      </w:r>
      <w:r w:rsidR="00905B7A" w:rsidRPr="1DC8094A">
        <w:rPr>
          <w:rFonts w:ascii="Avenir Next LT Pro" w:hAnsi="Avenir Next LT Pro"/>
        </w:rPr>
        <w:t xml:space="preserve"> if required.</w:t>
      </w:r>
    </w:p>
    <w:p w14:paraId="35C879A4" w14:textId="48B357B5" w:rsidR="00F46E0D" w:rsidRPr="00ED769A" w:rsidRDefault="00ED769A" w:rsidP="00BC374C">
      <w:pPr>
        <w:spacing w:after="80" w:line="240" w:lineRule="auto"/>
        <w:jc w:val="both"/>
        <w:rPr>
          <w:rFonts w:ascii="Avenir Next LT Pro" w:hAnsi="Avenir Next LT Pro"/>
          <w:sz w:val="20"/>
          <w:szCs w:val="20"/>
        </w:rPr>
      </w:pPr>
      <w:r w:rsidRPr="0041302A">
        <w:rPr>
          <w:rFonts w:ascii="Avenir Next LT Pro" w:hAnsi="Avenir Next LT Pro"/>
          <w:b/>
          <w:bCs/>
          <w:sz w:val="20"/>
          <w:szCs w:val="20"/>
        </w:rPr>
        <w:t>Gender:</w:t>
      </w:r>
      <w:r w:rsidRPr="0041302A">
        <w:rPr>
          <w:rFonts w:ascii="Avenir Next LT Pro" w:hAnsi="Avenir Next LT Pro"/>
          <w:sz w:val="20"/>
          <w:szCs w:val="20"/>
        </w:rPr>
        <w:t xml:space="preserve"> </w:t>
      </w:r>
      <w:r w:rsidRPr="0041302A">
        <w:rPr>
          <w:rFonts w:ascii="Avenir Next LT Pro" w:hAnsi="Avenir Next LT Pro"/>
          <w:b/>
          <w:bCs/>
          <w:sz w:val="20"/>
          <w:szCs w:val="20"/>
        </w:rPr>
        <w:t>M</w:t>
      </w:r>
      <w:r w:rsidRPr="0041302A">
        <w:rPr>
          <w:rFonts w:ascii="Avenir Next LT Pro" w:hAnsi="Avenir Next LT Pro"/>
          <w:sz w:val="20"/>
          <w:szCs w:val="20"/>
        </w:rPr>
        <w:t xml:space="preserve">ale, </w:t>
      </w:r>
      <w:r w:rsidRPr="0041302A">
        <w:rPr>
          <w:rFonts w:ascii="Avenir Next LT Pro" w:hAnsi="Avenir Next LT Pro"/>
          <w:b/>
          <w:bCs/>
          <w:sz w:val="20"/>
          <w:szCs w:val="20"/>
        </w:rPr>
        <w:t>F</w:t>
      </w:r>
      <w:r w:rsidRPr="0041302A">
        <w:rPr>
          <w:rFonts w:ascii="Avenir Next LT Pro" w:hAnsi="Avenir Next LT Pro"/>
          <w:sz w:val="20"/>
          <w:szCs w:val="20"/>
        </w:rPr>
        <w:t xml:space="preserve">emale, </w:t>
      </w:r>
      <w:r w:rsidRPr="0041302A">
        <w:rPr>
          <w:rFonts w:ascii="Avenir Next LT Pro" w:hAnsi="Avenir Next LT Pro"/>
          <w:b/>
          <w:bCs/>
          <w:sz w:val="20"/>
          <w:szCs w:val="20"/>
        </w:rPr>
        <w:t>O</w:t>
      </w:r>
      <w:r w:rsidRPr="0041302A">
        <w:rPr>
          <w:rFonts w:ascii="Avenir Next LT Pro" w:hAnsi="Avenir Next LT Pro"/>
          <w:sz w:val="20"/>
          <w:szCs w:val="20"/>
        </w:rPr>
        <w:t xml:space="preserve">ther, </w:t>
      </w:r>
      <w:r w:rsidRPr="0041302A">
        <w:rPr>
          <w:rFonts w:ascii="Avenir Next LT Pro" w:hAnsi="Avenir Next LT Pro"/>
          <w:b/>
          <w:bCs/>
          <w:sz w:val="20"/>
          <w:szCs w:val="20"/>
        </w:rPr>
        <w:t>P</w:t>
      </w:r>
      <w:r w:rsidRPr="0041302A">
        <w:rPr>
          <w:rFonts w:ascii="Avenir Next LT Pro" w:hAnsi="Avenir Next LT Pro"/>
          <w:sz w:val="20"/>
          <w:szCs w:val="20"/>
        </w:rPr>
        <w:t>refer not to disclose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
        <w:gridCol w:w="2061"/>
        <w:gridCol w:w="2062"/>
        <w:gridCol w:w="1009"/>
        <w:gridCol w:w="1882"/>
        <w:gridCol w:w="1975"/>
      </w:tblGrid>
      <w:tr w:rsidR="00A3570A" w:rsidRPr="00F22955" w14:paraId="2ED3B4D9" w14:textId="77777777" w:rsidTr="009D457E">
        <w:tc>
          <w:tcPr>
            <w:tcW w:w="9350" w:type="dxa"/>
            <w:gridSpan w:val="6"/>
            <w:shd w:val="clear" w:color="auto" w:fill="FF4637"/>
          </w:tcPr>
          <w:p w14:paraId="5B7EE994" w14:textId="4FC346CA" w:rsidR="00A3570A" w:rsidRPr="007C1C7F" w:rsidRDefault="00A3570A" w:rsidP="00BC374C">
            <w:pPr>
              <w:spacing w:after="80" w:line="240" w:lineRule="auto"/>
              <w:jc w:val="both"/>
              <w:rPr>
                <w:rFonts w:ascii="Avenir Next LT Pro" w:hAnsi="Avenir Next LT Pro"/>
                <w:color w:val="FFFFFF" w:themeColor="background1"/>
              </w:rPr>
            </w:pPr>
            <w:r w:rsidRPr="30711ECD">
              <w:rPr>
                <w:rFonts w:ascii="Avenir Next LT Pro" w:hAnsi="Avenir Next LT Pro"/>
                <w:b/>
                <w:bCs/>
                <w:color w:val="FFFFFF" w:themeColor="background1"/>
              </w:rPr>
              <w:t xml:space="preserve">New </w:t>
            </w:r>
            <w:r>
              <w:rPr>
                <w:rFonts w:ascii="Avenir Next LT Pro" w:hAnsi="Avenir Next LT Pro"/>
                <w:b/>
                <w:bCs/>
                <w:color w:val="FFFFFF" w:themeColor="background1"/>
              </w:rPr>
              <w:t>Principal Investigators and Collaborators</w:t>
            </w:r>
          </w:p>
        </w:tc>
      </w:tr>
      <w:tr w:rsidR="00842DEC" w:rsidRPr="00F22955" w14:paraId="013C1857" w14:textId="77777777" w:rsidTr="00F0591F">
        <w:tc>
          <w:tcPr>
            <w:tcW w:w="361" w:type="dxa"/>
            <w:shd w:val="clear" w:color="auto" w:fill="FF4637"/>
          </w:tcPr>
          <w:p w14:paraId="24092DA6" w14:textId="77777777" w:rsidR="00842DEC" w:rsidRPr="007C1C7F" w:rsidRDefault="00842DEC" w:rsidP="00BC374C">
            <w:pPr>
              <w:spacing w:after="80" w:line="240" w:lineRule="auto"/>
              <w:jc w:val="both"/>
              <w:rPr>
                <w:rFonts w:ascii="Avenir Next LT Pro" w:hAnsi="Avenir Next LT Pro"/>
                <w:color w:val="FFFFFF" w:themeColor="background1"/>
                <w:sz w:val="16"/>
                <w:szCs w:val="16"/>
              </w:rPr>
            </w:pPr>
          </w:p>
        </w:tc>
        <w:tc>
          <w:tcPr>
            <w:tcW w:w="2061" w:type="dxa"/>
            <w:shd w:val="clear" w:color="auto" w:fill="FF4637"/>
          </w:tcPr>
          <w:p w14:paraId="34E5AC89" w14:textId="6AC5579A" w:rsidR="00842DEC" w:rsidRPr="007C1C7F" w:rsidRDefault="00842DEC" w:rsidP="00BC374C">
            <w:pPr>
              <w:spacing w:after="80" w:line="240" w:lineRule="auto"/>
              <w:jc w:val="center"/>
              <w:rPr>
                <w:rFonts w:ascii="Avenir Next LT Pro" w:hAnsi="Avenir Next LT Pro"/>
                <w:b/>
                <w:bCs/>
                <w:color w:val="FFFFFF" w:themeColor="background1"/>
                <w:sz w:val="16"/>
                <w:szCs w:val="16"/>
              </w:rPr>
            </w:pPr>
            <w:r>
              <w:rPr>
                <w:rFonts w:ascii="Avenir Next LT Pro" w:hAnsi="Avenir Next LT Pro"/>
                <w:b/>
                <w:bCs/>
                <w:color w:val="FFFFFF" w:themeColor="background1"/>
                <w:sz w:val="16"/>
                <w:szCs w:val="16"/>
              </w:rPr>
              <w:t>Name</w:t>
            </w:r>
          </w:p>
        </w:tc>
        <w:tc>
          <w:tcPr>
            <w:tcW w:w="2062" w:type="dxa"/>
            <w:shd w:val="clear" w:color="auto" w:fill="FF4637"/>
          </w:tcPr>
          <w:p w14:paraId="0F290343" w14:textId="29C5EB0D" w:rsidR="00842DEC" w:rsidRPr="007C1C7F" w:rsidRDefault="00842DEC" w:rsidP="00BC374C">
            <w:pPr>
              <w:spacing w:after="80" w:line="240" w:lineRule="auto"/>
              <w:jc w:val="center"/>
              <w:rPr>
                <w:rFonts w:ascii="Avenir Next LT Pro" w:hAnsi="Avenir Next LT Pro"/>
                <w:b/>
                <w:bCs/>
                <w:color w:val="FFFFFF" w:themeColor="background1"/>
                <w:sz w:val="16"/>
                <w:szCs w:val="16"/>
              </w:rPr>
            </w:pPr>
            <w:r>
              <w:rPr>
                <w:rFonts w:ascii="Avenir Next LT Pro" w:hAnsi="Avenir Next LT Pro"/>
                <w:b/>
                <w:bCs/>
                <w:color w:val="FFFFFF" w:themeColor="background1"/>
                <w:sz w:val="16"/>
                <w:szCs w:val="16"/>
              </w:rPr>
              <w:t>Affiliation</w:t>
            </w:r>
          </w:p>
        </w:tc>
        <w:tc>
          <w:tcPr>
            <w:tcW w:w="1009" w:type="dxa"/>
            <w:shd w:val="clear" w:color="auto" w:fill="FF4637"/>
          </w:tcPr>
          <w:p w14:paraId="336EDF88" w14:textId="23A33BD6" w:rsidR="00842DEC" w:rsidRPr="007C1C7F" w:rsidRDefault="00ED769A" w:rsidP="00BC374C">
            <w:pPr>
              <w:spacing w:after="80" w:line="240" w:lineRule="auto"/>
              <w:jc w:val="center"/>
              <w:rPr>
                <w:rFonts w:ascii="Avenir Next LT Pro" w:hAnsi="Avenir Next LT Pro"/>
                <w:b/>
                <w:bCs/>
                <w:color w:val="FFFFFF" w:themeColor="background1"/>
                <w:sz w:val="16"/>
                <w:szCs w:val="16"/>
              </w:rPr>
            </w:pPr>
            <w:r>
              <w:rPr>
                <w:rFonts w:ascii="Avenir Next LT Pro" w:hAnsi="Avenir Next LT Pro"/>
                <w:b/>
                <w:bCs/>
                <w:color w:val="FFFFFF" w:themeColor="background1"/>
                <w:sz w:val="16"/>
                <w:szCs w:val="16"/>
              </w:rPr>
              <w:t>Gender (M/F/O/P)</w:t>
            </w:r>
          </w:p>
        </w:tc>
        <w:tc>
          <w:tcPr>
            <w:tcW w:w="1882" w:type="dxa"/>
            <w:shd w:val="clear" w:color="auto" w:fill="FF4637"/>
          </w:tcPr>
          <w:p w14:paraId="0FC275DC" w14:textId="62FA8C0C" w:rsidR="00842DEC" w:rsidRPr="007C1C7F" w:rsidRDefault="00ED769A" w:rsidP="00BC374C">
            <w:pPr>
              <w:spacing w:after="80" w:line="240" w:lineRule="auto"/>
              <w:jc w:val="center"/>
              <w:rPr>
                <w:rFonts w:ascii="Avenir Next LT Pro" w:hAnsi="Avenir Next LT Pro"/>
                <w:b/>
                <w:bCs/>
                <w:color w:val="FFFFFF" w:themeColor="background1"/>
                <w:sz w:val="16"/>
                <w:szCs w:val="16"/>
              </w:rPr>
            </w:pPr>
            <w:r>
              <w:rPr>
                <w:rFonts w:ascii="Avenir Next LT Pro" w:hAnsi="Avenir Next LT Pro"/>
                <w:b/>
                <w:bCs/>
                <w:color w:val="FFFFFF" w:themeColor="background1"/>
                <w:sz w:val="16"/>
                <w:szCs w:val="16"/>
              </w:rPr>
              <w:t>Role</w:t>
            </w:r>
          </w:p>
        </w:tc>
        <w:tc>
          <w:tcPr>
            <w:tcW w:w="1975" w:type="dxa"/>
            <w:shd w:val="clear" w:color="auto" w:fill="FF4637"/>
          </w:tcPr>
          <w:p w14:paraId="3F82351B" w14:textId="5284E5A3" w:rsidR="00842DEC" w:rsidRPr="007C1C7F" w:rsidRDefault="00ED769A" w:rsidP="00BC374C">
            <w:pPr>
              <w:spacing w:after="80" w:line="240" w:lineRule="auto"/>
              <w:jc w:val="center"/>
              <w:rPr>
                <w:rFonts w:ascii="Avenir Next LT Pro" w:hAnsi="Avenir Next LT Pro"/>
                <w:b/>
                <w:bCs/>
                <w:color w:val="FFFFFF" w:themeColor="background1"/>
                <w:sz w:val="16"/>
                <w:szCs w:val="16"/>
              </w:rPr>
            </w:pPr>
            <w:r>
              <w:rPr>
                <w:rFonts w:ascii="Avenir Next LT Pro" w:hAnsi="Avenir Next LT Pro"/>
                <w:b/>
                <w:bCs/>
                <w:color w:val="FFFFFF" w:themeColor="background1"/>
                <w:sz w:val="16"/>
                <w:szCs w:val="16"/>
              </w:rPr>
              <w:t>Email</w:t>
            </w:r>
          </w:p>
        </w:tc>
      </w:tr>
      <w:tr w:rsidR="00842DEC" w:rsidRPr="00F22955" w14:paraId="725F5435" w14:textId="77777777" w:rsidTr="00F0591F">
        <w:tc>
          <w:tcPr>
            <w:tcW w:w="361" w:type="dxa"/>
            <w:shd w:val="clear" w:color="auto" w:fill="F2F2F2" w:themeFill="background1" w:themeFillShade="F2"/>
          </w:tcPr>
          <w:p w14:paraId="0ACDB9C2" w14:textId="77777777" w:rsidR="00842DEC" w:rsidRPr="00F22955" w:rsidRDefault="00842DEC" w:rsidP="00BC374C">
            <w:pPr>
              <w:spacing w:after="80" w:line="240" w:lineRule="auto"/>
              <w:jc w:val="both"/>
              <w:rPr>
                <w:rFonts w:ascii="Avenir Next LT Pro" w:hAnsi="Avenir Next LT Pro"/>
                <w:i/>
                <w:sz w:val="18"/>
                <w:szCs w:val="18"/>
              </w:rPr>
            </w:pPr>
            <w:r w:rsidRPr="00F22955">
              <w:rPr>
                <w:rFonts w:ascii="Avenir Next LT Pro" w:hAnsi="Avenir Next LT Pro"/>
                <w:i/>
                <w:sz w:val="18"/>
                <w:szCs w:val="18"/>
              </w:rPr>
              <w:t>1</w:t>
            </w:r>
          </w:p>
        </w:tc>
        <w:tc>
          <w:tcPr>
            <w:tcW w:w="2061" w:type="dxa"/>
            <w:shd w:val="clear" w:color="auto" w:fill="F2F2F2" w:themeFill="background1" w:themeFillShade="F2"/>
          </w:tcPr>
          <w:p w14:paraId="1EA4527B" w14:textId="2C8E8552" w:rsidR="00842DEC" w:rsidRPr="00F22955" w:rsidRDefault="00ED769A" w:rsidP="00BC374C">
            <w:pPr>
              <w:spacing w:after="80" w:line="240" w:lineRule="auto"/>
              <w:rPr>
                <w:rFonts w:ascii="Avenir Next LT Pro" w:hAnsi="Avenir Next LT Pro"/>
                <w:i/>
                <w:sz w:val="18"/>
                <w:szCs w:val="18"/>
              </w:rPr>
            </w:pPr>
            <w:r>
              <w:rPr>
                <w:rFonts w:ascii="Avenir Next LT Pro" w:hAnsi="Avenir Next LT Pro"/>
                <w:i/>
                <w:sz w:val="18"/>
                <w:szCs w:val="18"/>
              </w:rPr>
              <w:t>e.g. Smith</w:t>
            </w:r>
            <w:r w:rsidR="00A4537E">
              <w:rPr>
                <w:rFonts w:ascii="Avenir Next LT Pro" w:hAnsi="Avenir Next LT Pro"/>
                <w:i/>
                <w:sz w:val="18"/>
                <w:szCs w:val="18"/>
              </w:rPr>
              <w:t>, Joan</w:t>
            </w:r>
          </w:p>
        </w:tc>
        <w:tc>
          <w:tcPr>
            <w:tcW w:w="2062" w:type="dxa"/>
            <w:shd w:val="clear" w:color="auto" w:fill="F2F2F2" w:themeFill="background1" w:themeFillShade="F2"/>
          </w:tcPr>
          <w:p w14:paraId="115C018D" w14:textId="444A63AC" w:rsidR="00842DEC" w:rsidRPr="00F22955" w:rsidRDefault="00ED769A" w:rsidP="00BC374C">
            <w:pPr>
              <w:spacing w:after="80" w:line="240" w:lineRule="auto"/>
              <w:rPr>
                <w:rFonts w:ascii="Avenir Next LT Pro" w:hAnsi="Avenir Next LT Pro"/>
                <w:i/>
                <w:sz w:val="18"/>
                <w:szCs w:val="18"/>
              </w:rPr>
            </w:pPr>
            <w:r>
              <w:rPr>
                <w:rFonts w:ascii="Avenir Next LT Pro" w:hAnsi="Avenir Next LT Pro"/>
                <w:i/>
                <w:sz w:val="18"/>
                <w:szCs w:val="18"/>
              </w:rPr>
              <w:t>Credit Valley Hospital</w:t>
            </w:r>
          </w:p>
        </w:tc>
        <w:tc>
          <w:tcPr>
            <w:tcW w:w="1009" w:type="dxa"/>
            <w:shd w:val="clear" w:color="auto" w:fill="F2F2F2" w:themeFill="background1" w:themeFillShade="F2"/>
          </w:tcPr>
          <w:p w14:paraId="11B428EF" w14:textId="0E29ABC3" w:rsidR="00842DEC" w:rsidRPr="00F22955" w:rsidRDefault="00ED769A" w:rsidP="00BC374C">
            <w:pPr>
              <w:spacing w:after="80" w:line="240" w:lineRule="auto"/>
              <w:rPr>
                <w:rFonts w:ascii="Avenir Next LT Pro" w:hAnsi="Avenir Next LT Pro"/>
                <w:i/>
                <w:sz w:val="18"/>
                <w:szCs w:val="18"/>
              </w:rPr>
            </w:pPr>
            <w:r>
              <w:rPr>
                <w:rFonts w:ascii="Avenir Next LT Pro" w:hAnsi="Avenir Next LT Pro"/>
                <w:i/>
                <w:sz w:val="18"/>
                <w:szCs w:val="18"/>
              </w:rPr>
              <w:t>F</w:t>
            </w:r>
          </w:p>
        </w:tc>
        <w:tc>
          <w:tcPr>
            <w:tcW w:w="1882" w:type="dxa"/>
            <w:shd w:val="clear" w:color="auto" w:fill="F2F2F2" w:themeFill="background1" w:themeFillShade="F2"/>
          </w:tcPr>
          <w:p w14:paraId="1D0EE61D" w14:textId="000AAC14" w:rsidR="00842DEC" w:rsidRPr="00F22955" w:rsidRDefault="00ED769A" w:rsidP="00BC374C">
            <w:pPr>
              <w:spacing w:after="80" w:line="240" w:lineRule="auto"/>
              <w:rPr>
                <w:rFonts w:ascii="Avenir Next LT Pro" w:hAnsi="Avenir Next LT Pro"/>
                <w:i/>
                <w:sz w:val="18"/>
                <w:szCs w:val="18"/>
              </w:rPr>
            </w:pPr>
            <w:r>
              <w:rPr>
                <w:rFonts w:ascii="Avenir Next LT Pro" w:hAnsi="Avenir Next LT Pro"/>
                <w:i/>
                <w:sz w:val="18"/>
                <w:szCs w:val="18"/>
              </w:rPr>
              <w:t>CEO, Tech</w:t>
            </w:r>
          </w:p>
        </w:tc>
        <w:tc>
          <w:tcPr>
            <w:tcW w:w="1975" w:type="dxa"/>
            <w:shd w:val="clear" w:color="auto" w:fill="F2F2F2" w:themeFill="background1" w:themeFillShade="F2"/>
          </w:tcPr>
          <w:p w14:paraId="479320D5" w14:textId="42DB3120" w:rsidR="00842DEC" w:rsidRPr="00F22955" w:rsidRDefault="00ED769A" w:rsidP="00BC374C">
            <w:pPr>
              <w:spacing w:after="80" w:line="240" w:lineRule="auto"/>
              <w:rPr>
                <w:rFonts w:ascii="Avenir Next LT Pro" w:hAnsi="Avenir Next LT Pro"/>
                <w:i/>
                <w:sz w:val="18"/>
                <w:szCs w:val="18"/>
              </w:rPr>
            </w:pPr>
            <w:r>
              <w:rPr>
                <w:rFonts w:ascii="Avenir Next LT Pro" w:hAnsi="Avenir Next LT Pro"/>
                <w:i/>
                <w:sz w:val="18"/>
                <w:szCs w:val="18"/>
              </w:rPr>
              <w:t>jsmith@</w:t>
            </w:r>
            <w:r w:rsidR="00F0591F">
              <w:rPr>
                <w:rFonts w:ascii="Avenir Next LT Pro" w:hAnsi="Avenir Next LT Pro"/>
                <w:i/>
                <w:sz w:val="18"/>
                <w:szCs w:val="18"/>
              </w:rPr>
              <w:t>cvh.ca</w:t>
            </w:r>
            <w:r w:rsidR="00842DEC" w:rsidRPr="00F22955">
              <w:rPr>
                <w:rFonts w:ascii="Avenir Next LT Pro" w:hAnsi="Avenir Next LT Pro"/>
                <w:i/>
                <w:sz w:val="18"/>
                <w:szCs w:val="18"/>
              </w:rPr>
              <w:t xml:space="preserve"> </w:t>
            </w:r>
          </w:p>
        </w:tc>
      </w:tr>
      <w:tr w:rsidR="00F0591F" w:rsidRPr="00F22955" w14:paraId="22B0C64B" w14:textId="77777777" w:rsidTr="009D457E">
        <w:tc>
          <w:tcPr>
            <w:tcW w:w="361" w:type="dxa"/>
          </w:tcPr>
          <w:p w14:paraId="4E2E645F" w14:textId="77F6BBCF" w:rsidR="00F0591F" w:rsidRPr="00F22955" w:rsidRDefault="00F0591F" w:rsidP="00BC374C">
            <w:pPr>
              <w:spacing w:after="80" w:line="240" w:lineRule="auto"/>
              <w:jc w:val="both"/>
              <w:rPr>
                <w:rFonts w:ascii="Avenir Next LT Pro" w:hAnsi="Avenir Next LT Pro"/>
                <w:sz w:val="18"/>
                <w:szCs w:val="18"/>
              </w:rPr>
            </w:pPr>
            <w:r>
              <w:rPr>
                <w:rFonts w:ascii="Avenir Next LT Pro" w:hAnsi="Avenir Next LT Pro"/>
                <w:sz w:val="18"/>
                <w:szCs w:val="18"/>
              </w:rPr>
              <w:t>1</w:t>
            </w:r>
          </w:p>
        </w:tc>
        <w:tc>
          <w:tcPr>
            <w:tcW w:w="2061" w:type="dxa"/>
          </w:tcPr>
          <w:p w14:paraId="32661427" w14:textId="77777777" w:rsidR="00F0591F" w:rsidRPr="00F22955" w:rsidRDefault="00F0591F" w:rsidP="00BC374C">
            <w:pPr>
              <w:spacing w:after="80" w:line="240" w:lineRule="auto"/>
              <w:rPr>
                <w:rFonts w:ascii="Avenir Next LT Pro" w:hAnsi="Avenir Next LT Pro"/>
                <w:sz w:val="18"/>
                <w:szCs w:val="18"/>
              </w:rPr>
            </w:pPr>
          </w:p>
        </w:tc>
        <w:tc>
          <w:tcPr>
            <w:tcW w:w="2062" w:type="dxa"/>
          </w:tcPr>
          <w:p w14:paraId="64CD78BC" w14:textId="5F0DE063" w:rsidR="00F0591F" w:rsidRPr="00F22955" w:rsidRDefault="00F0591F" w:rsidP="00BC374C">
            <w:pPr>
              <w:spacing w:after="80" w:line="240" w:lineRule="auto"/>
              <w:rPr>
                <w:rFonts w:ascii="Avenir Next LT Pro" w:hAnsi="Avenir Next LT Pro"/>
                <w:sz w:val="18"/>
                <w:szCs w:val="18"/>
              </w:rPr>
            </w:pPr>
          </w:p>
        </w:tc>
        <w:tc>
          <w:tcPr>
            <w:tcW w:w="1009" w:type="dxa"/>
          </w:tcPr>
          <w:p w14:paraId="399DB78A" w14:textId="77777777" w:rsidR="00F0591F" w:rsidRPr="00F22955" w:rsidRDefault="00F0591F" w:rsidP="00BC374C">
            <w:pPr>
              <w:spacing w:after="80" w:line="240" w:lineRule="auto"/>
              <w:rPr>
                <w:rFonts w:ascii="Avenir Next LT Pro" w:hAnsi="Avenir Next LT Pro"/>
                <w:sz w:val="18"/>
                <w:szCs w:val="18"/>
              </w:rPr>
            </w:pPr>
          </w:p>
        </w:tc>
        <w:tc>
          <w:tcPr>
            <w:tcW w:w="1882" w:type="dxa"/>
          </w:tcPr>
          <w:p w14:paraId="4E952ED2" w14:textId="77777777" w:rsidR="00F0591F" w:rsidRPr="00F22955" w:rsidRDefault="00F0591F" w:rsidP="00BC374C">
            <w:pPr>
              <w:spacing w:after="80" w:line="240" w:lineRule="auto"/>
              <w:rPr>
                <w:rFonts w:ascii="Avenir Next LT Pro" w:hAnsi="Avenir Next LT Pro"/>
                <w:sz w:val="18"/>
                <w:szCs w:val="18"/>
              </w:rPr>
            </w:pPr>
          </w:p>
        </w:tc>
        <w:tc>
          <w:tcPr>
            <w:tcW w:w="1975" w:type="dxa"/>
          </w:tcPr>
          <w:p w14:paraId="7296EA8B" w14:textId="6A22A808" w:rsidR="00F0591F" w:rsidRPr="00F22955" w:rsidRDefault="00F0591F" w:rsidP="00BC374C">
            <w:pPr>
              <w:spacing w:after="80" w:line="240" w:lineRule="auto"/>
              <w:rPr>
                <w:rFonts w:ascii="Avenir Next LT Pro" w:hAnsi="Avenir Next LT Pro"/>
                <w:sz w:val="18"/>
                <w:szCs w:val="18"/>
              </w:rPr>
            </w:pPr>
          </w:p>
        </w:tc>
      </w:tr>
      <w:tr w:rsidR="00F0591F" w:rsidRPr="00F22955" w14:paraId="785E67CA" w14:textId="77777777" w:rsidTr="009D457E">
        <w:tc>
          <w:tcPr>
            <w:tcW w:w="361" w:type="dxa"/>
          </w:tcPr>
          <w:p w14:paraId="2BC56B12" w14:textId="58C0BA1A" w:rsidR="00F0591F" w:rsidRDefault="00F0591F" w:rsidP="00BC374C">
            <w:pPr>
              <w:spacing w:after="80" w:line="240" w:lineRule="auto"/>
              <w:jc w:val="both"/>
              <w:rPr>
                <w:rFonts w:ascii="Avenir Next LT Pro" w:hAnsi="Avenir Next LT Pro"/>
                <w:sz w:val="18"/>
                <w:szCs w:val="18"/>
              </w:rPr>
            </w:pPr>
            <w:r>
              <w:rPr>
                <w:rFonts w:ascii="Avenir Next LT Pro" w:hAnsi="Avenir Next LT Pro"/>
                <w:sz w:val="18"/>
                <w:szCs w:val="18"/>
              </w:rPr>
              <w:t>2</w:t>
            </w:r>
          </w:p>
        </w:tc>
        <w:tc>
          <w:tcPr>
            <w:tcW w:w="2061" w:type="dxa"/>
          </w:tcPr>
          <w:p w14:paraId="2FEA7284" w14:textId="77777777" w:rsidR="00F0591F" w:rsidRPr="00F22955" w:rsidRDefault="00F0591F" w:rsidP="00BC374C">
            <w:pPr>
              <w:spacing w:after="80" w:line="240" w:lineRule="auto"/>
              <w:rPr>
                <w:rFonts w:ascii="Avenir Next LT Pro" w:hAnsi="Avenir Next LT Pro"/>
                <w:sz w:val="18"/>
                <w:szCs w:val="18"/>
              </w:rPr>
            </w:pPr>
          </w:p>
        </w:tc>
        <w:tc>
          <w:tcPr>
            <w:tcW w:w="2062" w:type="dxa"/>
          </w:tcPr>
          <w:p w14:paraId="4FA95DD1" w14:textId="1BA8A5B9" w:rsidR="00F0591F" w:rsidRPr="00F22955" w:rsidRDefault="00F0591F" w:rsidP="00BC374C">
            <w:pPr>
              <w:spacing w:after="80" w:line="240" w:lineRule="auto"/>
              <w:rPr>
                <w:rFonts w:ascii="Avenir Next LT Pro" w:hAnsi="Avenir Next LT Pro"/>
                <w:sz w:val="18"/>
                <w:szCs w:val="18"/>
              </w:rPr>
            </w:pPr>
          </w:p>
        </w:tc>
        <w:tc>
          <w:tcPr>
            <w:tcW w:w="1009" w:type="dxa"/>
          </w:tcPr>
          <w:p w14:paraId="2F80F152" w14:textId="77777777" w:rsidR="00F0591F" w:rsidRPr="00F22955" w:rsidRDefault="00F0591F" w:rsidP="00BC374C">
            <w:pPr>
              <w:spacing w:after="80" w:line="240" w:lineRule="auto"/>
              <w:rPr>
                <w:rFonts w:ascii="Avenir Next LT Pro" w:hAnsi="Avenir Next LT Pro"/>
                <w:sz w:val="18"/>
                <w:szCs w:val="18"/>
              </w:rPr>
            </w:pPr>
          </w:p>
        </w:tc>
        <w:tc>
          <w:tcPr>
            <w:tcW w:w="1882" w:type="dxa"/>
          </w:tcPr>
          <w:p w14:paraId="2567DC0B" w14:textId="77777777" w:rsidR="00F0591F" w:rsidRPr="00F22955" w:rsidRDefault="00F0591F" w:rsidP="00BC374C">
            <w:pPr>
              <w:spacing w:after="80" w:line="240" w:lineRule="auto"/>
              <w:rPr>
                <w:rFonts w:ascii="Avenir Next LT Pro" w:hAnsi="Avenir Next LT Pro"/>
                <w:sz w:val="18"/>
                <w:szCs w:val="18"/>
              </w:rPr>
            </w:pPr>
          </w:p>
        </w:tc>
        <w:tc>
          <w:tcPr>
            <w:tcW w:w="1975" w:type="dxa"/>
          </w:tcPr>
          <w:p w14:paraId="00B69AD4" w14:textId="6075E1E4" w:rsidR="00F0591F" w:rsidRPr="00F22955" w:rsidRDefault="00F0591F" w:rsidP="00BC374C">
            <w:pPr>
              <w:spacing w:after="80" w:line="240" w:lineRule="auto"/>
              <w:rPr>
                <w:rFonts w:ascii="Avenir Next LT Pro" w:hAnsi="Avenir Next LT Pro"/>
                <w:sz w:val="18"/>
                <w:szCs w:val="18"/>
              </w:rPr>
            </w:pPr>
          </w:p>
        </w:tc>
      </w:tr>
      <w:tr w:rsidR="00F0591F" w:rsidRPr="00F22955" w14:paraId="5BC543AB" w14:textId="77777777" w:rsidTr="009D457E">
        <w:tc>
          <w:tcPr>
            <w:tcW w:w="361" w:type="dxa"/>
          </w:tcPr>
          <w:p w14:paraId="10EE32AF" w14:textId="39C1E172" w:rsidR="00F0591F" w:rsidRDefault="00F0591F" w:rsidP="00BC374C">
            <w:pPr>
              <w:spacing w:after="80" w:line="240" w:lineRule="auto"/>
              <w:jc w:val="both"/>
              <w:rPr>
                <w:rFonts w:ascii="Avenir Next LT Pro" w:hAnsi="Avenir Next LT Pro"/>
                <w:sz w:val="18"/>
                <w:szCs w:val="18"/>
              </w:rPr>
            </w:pPr>
            <w:r>
              <w:rPr>
                <w:rFonts w:ascii="Avenir Next LT Pro" w:hAnsi="Avenir Next LT Pro"/>
                <w:sz w:val="18"/>
                <w:szCs w:val="18"/>
              </w:rPr>
              <w:t>3</w:t>
            </w:r>
          </w:p>
        </w:tc>
        <w:tc>
          <w:tcPr>
            <w:tcW w:w="2061" w:type="dxa"/>
          </w:tcPr>
          <w:p w14:paraId="1D1B1B79" w14:textId="77777777" w:rsidR="00F0591F" w:rsidRPr="00F22955" w:rsidRDefault="00F0591F" w:rsidP="00BC374C">
            <w:pPr>
              <w:spacing w:after="80" w:line="240" w:lineRule="auto"/>
              <w:rPr>
                <w:rFonts w:ascii="Avenir Next LT Pro" w:hAnsi="Avenir Next LT Pro"/>
                <w:sz w:val="18"/>
                <w:szCs w:val="18"/>
              </w:rPr>
            </w:pPr>
          </w:p>
        </w:tc>
        <w:tc>
          <w:tcPr>
            <w:tcW w:w="2062" w:type="dxa"/>
          </w:tcPr>
          <w:p w14:paraId="33F9B7C4" w14:textId="77777777" w:rsidR="00F0591F" w:rsidRPr="00F22955" w:rsidRDefault="00F0591F" w:rsidP="00BC374C">
            <w:pPr>
              <w:spacing w:after="80" w:line="240" w:lineRule="auto"/>
              <w:rPr>
                <w:rFonts w:ascii="Avenir Next LT Pro" w:hAnsi="Avenir Next LT Pro"/>
                <w:sz w:val="18"/>
                <w:szCs w:val="18"/>
              </w:rPr>
            </w:pPr>
          </w:p>
        </w:tc>
        <w:tc>
          <w:tcPr>
            <w:tcW w:w="1009" w:type="dxa"/>
          </w:tcPr>
          <w:p w14:paraId="0E0BA6A2" w14:textId="77777777" w:rsidR="00F0591F" w:rsidRPr="00F22955" w:rsidRDefault="00F0591F" w:rsidP="00BC374C">
            <w:pPr>
              <w:spacing w:after="80" w:line="240" w:lineRule="auto"/>
              <w:rPr>
                <w:rFonts w:ascii="Avenir Next LT Pro" w:hAnsi="Avenir Next LT Pro"/>
                <w:sz w:val="18"/>
                <w:szCs w:val="18"/>
              </w:rPr>
            </w:pPr>
          </w:p>
        </w:tc>
        <w:tc>
          <w:tcPr>
            <w:tcW w:w="1882" w:type="dxa"/>
          </w:tcPr>
          <w:p w14:paraId="700452D1" w14:textId="77777777" w:rsidR="00F0591F" w:rsidRPr="00F22955" w:rsidRDefault="00F0591F" w:rsidP="00BC374C">
            <w:pPr>
              <w:spacing w:after="80" w:line="240" w:lineRule="auto"/>
              <w:rPr>
                <w:rFonts w:ascii="Avenir Next LT Pro" w:hAnsi="Avenir Next LT Pro"/>
                <w:sz w:val="18"/>
                <w:szCs w:val="18"/>
              </w:rPr>
            </w:pPr>
          </w:p>
        </w:tc>
        <w:tc>
          <w:tcPr>
            <w:tcW w:w="1975" w:type="dxa"/>
          </w:tcPr>
          <w:p w14:paraId="70E9FE14" w14:textId="77777777" w:rsidR="00F0591F" w:rsidRPr="00F22955" w:rsidRDefault="00F0591F" w:rsidP="00BC374C">
            <w:pPr>
              <w:spacing w:after="80" w:line="240" w:lineRule="auto"/>
              <w:rPr>
                <w:rFonts w:ascii="Avenir Next LT Pro" w:hAnsi="Avenir Next LT Pro"/>
                <w:sz w:val="18"/>
                <w:szCs w:val="18"/>
              </w:rPr>
            </w:pPr>
          </w:p>
        </w:tc>
      </w:tr>
    </w:tbl>
    <w:p w14:paraId="4487D5CB" w14:textId="58AE1F82" w:rsidR="00E2163A" w:rsidRPr="0065065D" w:rsidRDefault="00E2163A" w:rsidP="00BC374C">
      <w:pPr>
        <w:spacing w:after="80" w:line="240" w:lineRule="auto"/>
        <w:jc w:val="both"/>
        <w:rPr>
          <w:rFonts w:ascii="Avenir Next LT Pro" w:hAnsi="Avenir Next LT Pro"/>
          <w:iCs/>
          <w:sz w:val="18"/>
          <w:szCs w:val="18"/>
        </w:rPr>
      </w:pPr>
      <w:r w:rsidRPr="0065065D">
        <w:rPr>
          <w:rFonts w:ascii="Avenir Next LT Pro" w:hAnsi="Avenir Next LT Pro"/>
          <w:iCs/>
          <w:sz w:val="18"/>
          <w:szCs w:val="18"/>
        </w:rPr>
        <w:t>Comment</w:t>
      </w:r>
      <w:r w:rsidR="0065065D">
        <w:rPr>
          <w:rFonts w:ascii="Avenir Next LT Pro" w:hAnsi="Avenir Next LT Pro"/>
          <w:iCs/>
          <w:sz w:val="18"/>
          <w:szCs w:val="18"/>
        </w:rPr>
        <w:t>s</w:t>
      </w:r>
      <w:r w:rsidRPr="0065065D">
        <w:rPr>
          <w:rFonts w:ascii="Avenir Next LT Pro" w:hAnsi="Avenir Next LT Pro"/>
          <w:iCs/>
          <w:sz w:val="18"/>
          <w:szCs w:val="18"/>
        </w:rPr>
        <w:t>:</w:t>
      </w:r>
      <w:r w:rsidR="005740EF">
        <w:rPr>
          <w:rFonts w:ascii="Avenir Next LT Pro" w:hAnsi="Avenir Next LT Pro"/>
          <w:iCs/>
          <w:sz w:val="18"/>
          <w:szCs w:val="18"/>
        </w:rPr>
        <w:t xml:space="preserve"> </w:t>
      </w:r>
      <w:r w:rsidR="00B758DB">
        <w:rPr>
          <w:rFonts w:ascii="Avenir Next LT Pro" w:hAnsi="Avenir Next LT Pro"/>
          <w:iCs/>
          <w:sz w:val="18"/>
          <w:szCs w:val="18"/>
        </w:rPr>
        <w:t>Insert text here.</w:t>
      </w:r>
    </w:p>
    <w:p w14:paraId="4F10E970" w14:textId="4F775380" w:rsidR="00905B7A" w:rsidRPr="00F22955" w:rsidRDefault="00905B7A" w:rsidP="00BC374C">
      <w:pPr>
        <w:spacing w:after="80" w:line="240" w:lineRule="auto"/>
        <w:jc w:val="both"/>
        <w:rPr>
          <w:rFonts w:ascii="Avenir Next LT Pro" w:hAnsi="Avenir Next LT Pro"/>
          <w:bCs/>
        </w:rPr>
      </w:pPr>
    </w:p>
    <w:p w14:paraId="20F52D81" w14:textId="66B65645" w:rsidR="00AA4D14" w:rsidRPr="00F22955" w:rsidRDefault="00AA4D14" w:rsidP="00BC374C">
      <w:pPr>
        <w:pStyle w:val="ListParagraph"/>
        <w:numPr>
          <w:ilvl w:val="0"/>
          <w:numId w:val="3"/>
        </w:numPr>
        <w:spacing w:after="80" w:line="240" w:lineRule="auto"/>
        <w:jc w:val="both"/>
        <w:rPr>
          <w:rFonts w:ascii="Avenir Next LT Pro" w:hAnsi="Avenir Next LT Pro"/>
          <w:b/>
        </w:rPr>
      </w:pPr>
      <w:r w:rsidRPr="00F22955">
        <w:rPr>
          <w:rFonts w:ascii="Avenir Next LT Pro" w:hAnsi="Avenir Next LT Pro"/>
          <w:b/>
        </w:rPr>
        <w:t xml:space="preserve">Highly Qualified Personnel </w:t>
      </w:r>
    </w:p>
    <w:p w14:paraId="0A642A57" w14:textId="18091AA7" w:rsidR="00B758DB" w:rsidRDefault="00AA4D14" w:rsidP="00BC374C">
      <w:pPr>
        <w:spacing w:after="80" w:line="240" w:lineRule="auto"/>
        <w:jc w:val="both"/>
        <w:rPr>
          <w:rFonts w:ascii="Avenir Next LT Pro" w:hAnsi="Avenir Next LT Pro"/>
        </w:rPr>
      </w:pPr>
      <w:r w:rsidRPr="00F22955">
        <w:rPr>
          <w:rFonts w:ascii="Avenir Next LT Pro" w:hAnsi="Avenir Next LT Pro"/>
        </w:rPr>
        <w:t>In the table below</w:t>
      </w:r>
      <w:r w:rsidR="0065065D">
        <w:rPr>
          <w:rFonts w:ascii="Avenir Next LT Pro" w:hAnsi="Avenir Next LT Pro"/>
        </w:rPr>
        <w:t>,</w:t>
      </w:r>
      <w:r w:rsidRPr="00F22955">
        <w:rPr>
          <w:rFonts w:ascii="Avenir Next LT Pro" w:hAnsi="Avenir Next LT Pro"/>
        </w:rPr>
        <w:t xml:space="preserve"> summarize the number of traine</w:t>
      </w:r>
      <w:r w:rsidR="00B93558" w:rsidRPr="00F22955">
        <w:rPr>
          <w:rFonts w:ascii="Avenir Next LT Pro" w:hAnsi="Avenir Next LT Pro"/>
        </w:rPr>
        <w:t>es</w:t>
      </w:r>
      <w:r w:rsidRPr="00F22955">
        <w:rPr>
          <w:rFonts w:ascii="Avenir Next LT Pro" w:hAnsi="Avenir Next LT Pro"/>
        </w:rPr>
        <w:t xml:space="preserve"> </w:t>
      </w:r>
      <w:r w:rsidR="00334ED4">
        <w:rPr>
          <w:rFonts w:ascii="Avenir Next LT Pro" w:hAnsi="Avenir Next LT Pro"/>
        </w:rPr>
        <w:t xml:space="preserve">funded through the consortium budget or </w:t>
      </w:r>
      <w:r w:rsidR="00F5208A">
        <w:rPr>
          <w:rFonts w:ascii="Avenir Next LT Pro" w:hAnsi="Avenir Next LT Pro"/>
        </w:rPr>
        <w:t>through a cash match</w:t>
      </w:r>
      <w:r w:rsidR="00B93558" w:rsidRPr="00F22955">
        <w:rPr>
          <w:rFonts w:ascii="Avenir Next LT Pro" w:hAnsi="Avenir Next LT Pro"/>
        </w:rPr>
        <w:t xml:space="preserve"> to study </w:t>
      </w:r>
      <w:r w:rsidRPr="00F22955">
        <w:rPr>
          <w:rFonts w:ascii="Avenir Next LT Pro" w:hAnsi="Avenir Next LT Pro"/>
        </w:rPr>
        <w:t>precision medicine approaches.</w:t>
      </w:r>
    </w:p>
    <w:p w14:paraId="78DF6E86" w14:textId="669C0477" w:rsidR="00AA4D14" w:rsidRPr="00B758DB" w:rsidRDefault="00F626D4" w:rsidP="00BC374C">
      <w:pPr>
        <w:spacing w:after="80" w:line="240" w:lineRule="auto"/>
        <w:jc w:val="both"/>
        <w:rPr>
          <w:rFonts w:ascii="Avenir Next LT Pro" w:hAnsi="Avenir Next LT Pro"/>
          <w:sz w:val="20"/>
          <w:szCs w:val="20"/>
        </w:rPr>
      </w:pPr>
      <w:r w:rsidRPr="00B758DB">
        <w:rPr>
          <w:rFonts w:ascii="Avenir Next LT Pro" w:hAnsi="Avenir Next LT Pro"/>
          <w:sz w:val="20"/>
          <w:szCs w:val="20"/>
        </w:rPr>
        <w:t>A table key is below.</w:t>
      </w:r>
    </w:p>
    <w:p w14:paraId="1FFBFD42" w14:textId="5E4581B1" w:rsidR="00232745" w:rsidRPr="0041302A" w:rsidRDefault="00D571A8" w:rsidP="00BC374C">
      <w:pPr>
        <w:spacing w:after="80" w:line="240" w:lineRule="auto"/>
        <w:jc w:val="both"/>
        <w:rPr>
          <w:rFonts w:ascii="Avenir Next LT Pro" w:hAnsi="Avenir Next LT Pro"/>
          <w:sz w:val="20"/>
          <w:szCs w:val="20"/>
        </w:rPr>
      </w:pPr>
      <w:r w:rsidRPr="0041302A">
        <w:rPr>
          <w:rFonts w:ascii="Avenir Next LT Pro" w:hAnsi="Avenir Next LT Pro"/>
          <w:b/>
          <w:bCs/>
          <w:sz w:val="20"/>
          <w:szCs w:val="20"/>
        </w:rPr>
        <w:t xml:space="preserve">Trainee </w:t>
      </w:r>
      <w:r w:rsidR="00AA4D14" w:rsidRPr="0041302A">
        <w:rPr>
          <w:rFonts w:ascii="Avenir Next LT Pro" w:hAnsi="Avenir Next LT Pro"/>
          <w:b/>
          <w:bCs/>
          <w:sz w:val="20"/>
          <w:szCs w:val="20"/>
        </w:rPr>
        <w:t>Type:</w:t>
      </w:r>
      <w:r w:rsidR="00AA4D14" w:rsidRPr="0041302A">
        <w:rPr>
          <w:rFonts w:ascii="Avenir Next LT Pro" w:hAnsi="Avenir Next LT Pro"/>
          <w:sz w:val="20"/>
          <w:szCs w:val="20"/>
        </w:rPr>
        <w:t xml:space="preserve"> </w:t>
      </w:r>
      <w:r w:rsidRPr="0041302A">
        <w:rPr>
          <w:rFonts w:ascii="Avenir Next LT Pro" w:hAnsi="Avenir Next LT Pro"/>
          <w:sz w:val="20"/>
          <w:szCs w:val="20"/>
        </w:rPr>
        <w:t>S</w:t>
      </w:r>
      <w:r w:rsidR="00AA4D14" w:rsidRPr="0041302A">
        <w:rPr>
          <w:rFonts w:ascii="Avenir Next LT Pro" w:hAnsi="Avenir Next LT Pro"/>
          <w:sz w:val="20"/>
          <w:szCs w:val="20"/>
        </w:rPr>
        <w:t xml:space="preserve"> = </w:t>
      </w:r>
      <w:r w:rsidRPr="0041302A">
        <w:rPr>
          <w:rFonts w:ascii="Avenir Next LT Pro" w:hAnsi="Avenir Next LT Pro"/>
          <w:sz w:val="20"/>
          <w:szCs w:val="20"/>
        </w:rPr>
        <w:t>Scientific</w:t>
      </w:r>
      <w:r w:rsidR="00AA4D14" w:rsidRPr="0041302A">
        <w:rPr>
          <w:rFonts w:ascii="Avenir Next LT Pro" w:hAnsi="Avenir Next LT Pro"/>
          <w:sz w:val="20"/>
          <w:szCs w:val="20"/>
        </w:rPr>
        <w:t xml:space="preserve">, </w:t>
      </w:r>
      <w:r w:rsidRPr="0041302A">
        <w:rPr>
          <w:rFonts w:ascii="Avenir Next LT Pro" w:hAnsi="Avenir Next LT Pro"/>
          <w:sz w:val="20"/>
          <w:szCs w:val="20"/>
        </w:rPr>
        <w:t>C</w:t>
      </w:r>
      <w:r w:rsidR="00AA4D14" w:rsidRPr="0041302A">
        <w:rPr>
          <w:rFonts w:ascii="Avenir Next LT Pro" w:hAnsi="Avenir Next LT Pro"/>
          <w:sz w:val="20"/>
          <w:szCs w:val="20"/>
        </w:rPr>
        <w:t xml:space="preserve"> = </w:t>
      </w:r>
      <w:r w:rsidRPr="0041302A">
        <w:rPr>
          <w:rFonts w:ascii="Avenir Next LT Pro" w:hAnsi="Avenir Next LT Pro"/>
          <w:sz w:val="20"/>
          <w:szCs w:val="20"/>
        </w:rPr>
        <w:t>Clinical, D</w:t>
      </w:r>
      <w:r w:rsidR="00AA4D14" w:rsidRPr="0041302A">
        <w:rPr>
          <w:rFonts w:ascii="Avenir Next LT Pro" w:hAnsi="Avenir Next LT Pro"/>
          <w:sz w:val="20"/>
          <w:szCs w:val="20"/>
        </w:rPr>
        <w:t xml:space="preserve"> = </w:t>
      </w:r>
      <w:r w:rsidRPr="0041302A">
        <w:rPr>
          <w:rFonts w:ascii="Avenir Next LT Pro" w:hAnsi="Avenir Next LT Pro"/>
          <w:sz w:val="20"/>
          <w:szCs w:val="20"/>
        </w:rPr>
        <w:t>Data</w:t>
      </w:r>
      <w:r w:rsidR="00AA4D14" w:rsidRPr="0041302A">
        <w:rPr>
          <w:rFonts w:ascii="Avenir Next LT Pro" w:hAnsi="Avenir Next LT Pro"/>
          <w:sz w:val="20"/>
          <w:szCs w:val="20"/>
        </w:rPr>
        <w:t xml:space="preserve">, and </w:t>
      </w:r>
      <w:r w:rsidRPr="0041302A">
        <w:rPr>
          <w:rFonts w:ascii="Avenir Next LT Pro" w:hAnsi="Avenir Next LT Pro"/>
          <w:sz w:val="20"/>
          <w:szCs w:val="20"/>
        </w:rPr>
        <w:t>HI</w:t>
      </w:r>
      <w:r w:rsidR="00AA4D14" w:rsidRPr="0041302A">
        <w:rPr>
          <w:rFonts w:ascii="Avenir Next LT Pro" w:hAnsi="Avenir Next LT Pro"/>
          <w:sz w:val="20"/>
          <w:szCs w:val="20"/>
        </w:rPr>
        <w:t xml:space="preserve"> = </w:t>
      </w:r>
      <w:r w:rsidRPr="0041302A">
        <w:rPr>
          <w:rFonts w:ascii="Avenir Next LT Pro" w:hAnsi="Avenir Next LT Pro"/>
          <w:sz w:val="20"/>
          <w:szCs w:val="20"/>
        </w:rPr>
        <w:t xml:space="preserve">Health Informatics. If </w:t>
      </w:r>
      <w:r w:rsidR="00124E83" w:rsidRPr="0041302A">
        <w:rPr>
          <w:rFonts w:ascii="Avenir Next LT Pro" w:hAnsi="Avenir Next LT Pro"/>
          <w:sz w:val="20"/>
          <w:szCs w:val="20"/>
        </w:rPr>
        <w:t>other</w:t>
      </w:r>
      <w:r w:rsidR="00232745" w:rsidRPr="0041302A">
        <w:rPr>
          <w:rFonts w:ascii="Avenir Next LT Pro" w:hAnsi="Avenir Next LT Pro"/>
          <w:sz w:val="20"/>
          <w:szCs w:val="20"/>
        </w:rPr>
        <w:t>,</w:t>
      </w:r>
      <w:r w:rsidR="00124E83" w:rsidRPr="0041302A">
        <w:rPr>
          <w:rFonts w:ascii="Avenir Next LT Pro" w:hAnsi="Avenir Next LT Pro"/>
          <w:sz w:val="20"/>
          <w:szCs w:val="20"/>
        </w:rPr>
        <w:t xml:space="preserve"> </w:t>
      </w:r>
      <w:r w:rsidRPr="0041302A">
        <w:rPr>
          <w:rFonts w:ascii="Avenir Next LT Pro" w:hAnsi="Avenir Next LT Pro"/>
          <w:sz w:val="20"/>
          <w:szCs w:val="20"/>
        </w:rPr>
        <w:t>please specify</w:t>
      </w:r>
    </w:p>
    <w:p w14:paraId="62736008" w14:textId="7C4E2DF1" w:rsidR="00F626D4" w:rsidRPr="0041302A" w:rsidRDefault="00D571A8" w:rsidP="00BC374C">
      <w:pPr>
        <w:spacing w:after="80" w:line="240" w:lineRule="auto"/>
        <w:jc w:val="both"/>
        <w:rPr>
          <w:rFonts w:ascii="Avenir Next LT Pro" w:hAnsi="Avenir Next LT Pro"/>
          <w:sz w:val="20"/>
          <w:szCs w:val="20"/>
        </w:rPr>
      </w:pPr>
      <w:r w:rsidRPr="0041302A">
        <w:rPr>
          <w:rFonts w:ascii="Avenir Next LT Pro" w:hAnsi="Avenir Next LT Pro"/>
          <w:b/>
          <w:bCs/>
          <w:sz w:val="20"/>
          <w:szCs w:val="20"/>
        </w:rPr>
        <w:t>Date</w:t>
      </w:r>
      <w:r w:rsidR="00F626D4" w:rsidRPr="0041302A">
        <w:rPr>
          <w:rFonts w:ascii="Avenir Next LT Pro" w:hAnsi="Avenir Next LT Pro"/>
          <w:b/>
          <w:bCs/>
          <w:sz w:val="20"/>
          <w:szCs w:val="20"/>
        </w:rPr>
        <w:t>:</w:t>
      </w:r>
      <w:r w:rsidRPr="0041302A">
        <w:rPr>
          <w:rFonts w:ascii="Avenir Next LT Pro" w:hAnsi="Avenir Next LT Pro"/>
          <w:sz w:val="20"/>
          <w:szCs w:val="20"/>
        </w:rPr>
        <w:t xml:space="preserve"> </w:t>
      </w:r>
      <w:r w:rsidR="00F626D4" w:rsidRPr="0041302A">
        <w:rPr>
          <w:rFonts w:ascii="Avenir Next LT Pro" w:hAnsi="Avenir Next LT Pro"/>
          <w:sz w:val="20"/>
          <w:szCs w:val="20"/>
        </w:rPr>
        <w:t>I</w:t>
      </w:r>
      <w:r w:rsidRPr="0041302A">
        <w:rPr>
          <w:rFonts w:ascii="Avenir Next LT Pro" w:hAnsi="Avenir Next LT Pro"/>
          <w:sz w:val="20"/>
          <w:szCs w:val="20"/>
        </w:rPr>
        <w:t>nsert month and year started and completed training</w:t>
      </w:r>
    </w:p>
    <w:p w14:paraId="20943420" w14:textId="2CA2CAE3" w:rsidR="008C1773" w:rsidRPr="0041302A" w:rsidRDefault="00D571A8" w:rsidP="00BC374C">
      <w:pPr>
        <w:spacing w:after="80" w:line="240" w:lineRule="auto"/>
        <w:jc w:val="both"/>
        <w:rPr>
          <w:rFonts w:ascii="Avenir Next LT Pro" w:hAnsi="Avenir Next LT Pro"/>
          <w:sz w:val="20"/>
          <w:szCs w:val="20"/>
        </w:rPr>
      </w:pPr>
      <w:r w:rsidRPr="0041302A">
        <w:rPr>
          <w:rFonts w:ascii="Avenir Next LT Pro" w:hAnsi="Avenir Next LT Pro"/>
          <w:b/>
          <w:bCs/>
          <w:sz w:val="20"/>
          <w:szCs w:val="20"/>
        </w:rPr>
        <w:t>Gender:</w:t>
      </w:r>
      <w:r w:rsidRPr="0041302A">
        <w:rPr>
          <w:rFonts w:ascii="Avenir Next LT Pro" w:hAnsi="Avenir Next LT Pro"/>
          <w:sz w:val="20"/>
          <w:szCs w:val="20"/>
        </w:rPr>
        <w:t xml:space="preserve"> </w:t>
      </w:r>
      <w:r w:rsidR="00124E83" w:rsidRPr="0041302A">
        <w:rPr>
          <w:rFonts w:ascii="Avenir Next LT Pro" w:hAnsi="Avenir Next LT Pro"/>
          <w:b/>
          <w:bCs/>
          <w:sz w:val="20"/>
          <w:szCs w:val="20"/>
        </w:rPr>
        <w:t>M</w:t>
      </w:r>
      <w:r w:rsidR="00124E83" w:rsidRPr="0041302A">
        <w:rPr>
          <w:rFonts w:ascii="Avenir Next LT Pro" w:hAnsi="Avenir Next LT Pro"/>
          <w:sz w:val="20"/>
          <w:szCs w:val="20"/>
        </w:rPr>
        <w:t xml:space="preserve">ale, </w:t>
      </w:r>
      <w:r w:rsidR="00124E83" w:rsidRPr="0041302A">
        <w:rPr>
          <w:rFonts w:ascii="Avenir Next LT Pro" w:hAnsi="Avenir Next LT Pro"/>
          <w:b/>
          <w:bCs/>
          <w:sz w:val="20"/>
          <w:szCs w:val="20"/>
        </w:rPr>
        <w:t>F</w:t>
      </w:r>
      <w:r w:rsidR="00124E83" w:rsidRPr="0041302A">
        <w:rPr>
          <w:rFonts w:ascii="Avenir Next LT Pro" w:hAnsi="Avenir Next LT Pro"/>
          <w:sz w:val="20"/>
          <w:szCs w:val="20"/>
        </w:rPr>
        <w:t xml:space="preserve">emale, </w:t>
      </w:r>
      <w:r w:rsidR="00124E83" w:rsidRPr="0041302A">
        <w:rPr>
          <w:rFonts w:ascii="Avenir Next LT Pro" w:hAnsi="Avenir Next LT Pro"/>
          <w:b/>
          <w:bCs/>
          <w:sz w:val="20"/>
          <w:szCs w:val="20"/>
        </w:rPr>
        <w:t>O</w:t>
      </w:r>
      <w:r w:rsidR="00124E83" w:rsidRPr="0041302A">
        <w:rPr>
          <w:rFonts w:ascii="Avenir Next LT Pro" w:hAnsi="Avenir Next LT Pro"/>
          <w:sz w:val="20"/>
          <w:szCs w:val="20"/>
        </w:rPr>
        <w:t>ther</w:t>
      </w:r>
      <w:r w:rsidR="00C95B0C" w:rsidRPr="0041302A">
        <w:rPr>
          <w:rFonts w:ascii="Avenir Next LT Pro" w:hAnsi="Avenir Next LT Pro"/>
          <w:sz w:val="20"/>
          <w:szCs w:val="20"/>
        </w:rPr>
        <w:t xml:space="preserve">, </w:t>
      </w:r>
      <w:r w:rsidR="00C95B0C" w:rsidRPr="0041302A">
        <w:rPr>
          <w:rFonts w:ascii="Avenir Next LT Pro" w:hAnsi="Avenir Next LT Pro"/>
          <w:b/>
          <w:bCs/>
          <w:sz w:val="20"/>
          <w:szCs w:val="20"/>
        </w:rPr>
        <w:t>P</w:t>
      </w:r>
      <w:r w:rsidR="00C95B0C" w:rsidRPr="0041302A">
        <w:rPr>
          <w:rFonts w:ascii="Avenir Next LT Pro" w:hAnsi="Avenir Next LT Pro"/>
          <w:sz w:val="20"/>
          <w:szCs w:val="20"/>
        </w:rPr>
        <w:t>refer not to disclose</w:t>
      </w:r>
    </w:p>
    <w:p w14:paraId="4B670217" w14:textId="56DB0D87" w:rsidR="00AA4D14" w:rsidRPr="0041302A" w:rsidRDefault="00124E83" w:rsidP="00BC374C">
      <w:pPr>
        <w:spacing w:after="80" w:line="240" w:lineRule="auto"/>
        <w:jc w:val="both"/>
        <w:rPr>
          <w:rFonts w:ascii="Avenir Next LT Pro" w:hAnsi="Avenir Next LT Pro"/>
          <w:sz w:val="20"/>
          <w:szCs w:val="20"/>
        </w:rPr>
      </w:pPr>
      <w:r w:rsidRPr="0041302A">
        <w:rPr>
          <w:rFonts w:ascii="Avenir Next LT Pro" w:hAnsi="Avenir Next LT Pro"/>
          <w:b/>
          <w:bCs/>
          <w:sz w:val="20"/>
          <w:szCs w:val="20"/>
        </w:rPr>
        <w:t>Language of Training:</w:t>
      </w:r>
      <w:r w:rsidRPr="0041302A">
        <w:rPr>
          <w:rFonts w:ascii="Avenir Next LT Pro" w:hAnsi="Avenir Next LT Pro"/>
          <w:sz w:val="20"/>
          <w:szCs w:val="20"/>
        </w:rPr>
        <w:t xml:space="preserve"> </w:t>
      </w:r>
      <w:r w:rsidRPr="0041302A">
        <w:rPr>
          <w:rFonts w:ascii="Avenir Next LT Pro" w:hAnsi="Avenir Next LT Pro"/>
          <w:b/>
          <w:bCs/>
          <w:sz w:val="20"/>
          <w:szCs w:val="20"/>
        </w:rPr>
        <w:t>F</w:t>
      </w:r>
      <w:r w:rsidRPr="0041302A">
        <w:rPr>
          <w:rFonts w:ascii="Avenir Next LT Pro" w:hAnsi="Avenir Next LT Pro"/>
          <w:sz w:val="20"/>
          <w:szCs w:val="20"/>
        </w:rPr>
        <w:t xml:space="preserve">rench or </w:t>
      </w:r>
      <w:r w:rsidRPr="0041302A">
        <w:rPr>
          <w:rFonts w:ascii="Avenir Next LT Pro" w:hAnsi="Avenir Next LT Pro"/>
          <w:b/>
          <w:bCs/>
          <w:sz w:val="20"/>
          <w:szCs w:val="20"/>
        </w:rPr>
        <w:t>E</w:t>
      </w:r>
      <w:r w:rsidRPr="0041302A">
        <w:rPr>
          <w:rFonts w:ascii="Avenir Next LT Pro" w:hAnsi="Avenir Next LT Pro"/>
          <w:sz w:val="20"/>
          <w:szCs w:val="20"/>
        </w:rPr>
        <w:t>nglish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
        <w:gridCol w:w="2353"/>
        <w:gridCol w:w="1237"/>
        <w:gridCol w:w="1170"/>
        <w:gridCol w:w="948"/>
        <w:gridCol w:w="1076"/>
        <w:gridCol w:w="1051"/>
        <w:gridCol w:w="1207"/>
      </w:tblGrid>
      <w:tr w:rsidR="00151EFF" w:rsidRPr="00F22955" w14:paraId="5CAD967C" w14:textId="2AC6307F" w:rsidTr="1DC8094A">
        <w:tc>
          <w:tcPr>
            <w:tcW w:w="9350" w:type="dxa"/>
            <w:gridSpan w:val="8"/>
            <w:shd w:val="clear" w:color="auto" w:fill="FF4637"/>
          </w:tcPr>
          <w:p w14:paraId="103F3582" w14:textId="38B79EC1" w:rsidR="00151EFF" w:rsidRPr="00151EFF" w:rsidRDefault="00151EFF" w:rsidP="00BC374C">
            <w:pPr>
              <w:spacing w:after="80" w:line="240" w:lineRule="auto"/>
              <w:jc w:val="both"/>
              <w:rPr>
                <w:rFonts w:ascii="Avenir Next LT Pro" w:hAnsi="Avenir Next LT Pro"/>
                <w:b/>
                <w:bCs/>
                <w:color w:val="FFFFFF" w:themeColor="background1"/>
              </w:rPr>
            </w:pPr>
            <w:r w:rsidRPr="30711ECD">
              <w:rPr>
                <w:rFonts w:ascii="Avenir Next LT Pro" w:hAnsi="Avenir Next LT Pro"/>
                <w:b/>
                <w:bCs/>
                <w:color w:val="FFFFFF" w:themeColor="background1"/>
              </w:rPr>
              <w:t>HQP</w:t>
            </w:r>
          </w:p>
        </w:tc>
      </w:tr>
      <w:tr w:rsidR="00F22955" w:rsidRPr="00F22955" w14:paraId="36D691DE" w14:textId="63F466A2" w:rsidTr="1DC8094A">
        <w:tc>
          <w:tcPr>
            <w:tcW w:w="309" w:type="dxa"/>
            <w:shd w:val="clear" w:color="auto" w:fill="FF4637"/>
          </w:tcPr>
          <w:p w14:paraId="0A7303AB" w14:textId="77777777" w:rsidR="002A265A" w:rsidRPr="00151EFF" w:rsidRDefault="002A265A" w:rsidP="00BC374C">
            <w:pPr>
              <w:spacing w:after="80" w:line="240" w:lineRule="auto"/>
              <w:jc w:val="center"/>
              <w:rPr>
                <w:rFonts w:ascii="Avenir Next LT Pro" w:hAnsi="Avenir Next LT Pro"/>
                <w:b/>
                <w:bCs/>
                <w:color w:val="FFFFFF" w:themeColor="background1"/>
                <w:sz w:val="16"/>
                <w:szCs w:val="16"/>
              </w:rPr>
            </w:pPr>
          </w:p>
        </w:tc>
        <w:tc>
          <w:tcPr>
            <w:tcW w:w="2476" w:type="dxa"/>
            <w:shd w:val="clear" w:color="auto" w:fill="FF4637"/>
          </w:tcPr>
          <w:p w14:paraId="79606AD2" w14:textId="23F740FE" w:rsidR="002A265A" w:rsidRPr="00151EFF" w:rsidRDefault="002A265A" w:rsidP="00BC374C">
            <w:pPr>
              <w:spacing w:after="80" w:line="240" w:lineRule="auto"/>
              <w:jc w:val="center"/>
              <w:rPr>
                <w:rFonts w:ascii="Avenir Next LT Pro" w:hAnsi="Avenir Next LT Pro"/>
                <w:b/>
                <w:bCs/>
                <w:color w:val="FFFFFF" w:themeColor="background1"/>
                <w:sz w:val="16"/>
                <w:szCs w:val="16"/>
              </w:rPr>
            </w:pPr>
            <w:r w:rsidRPr="00151EFF">
              <w:rPr>
                <w:rFonts w:ascii="Avenir Next LT Pro" w:hAnsi="Avenir Next LT Pro"/>
                <w:b/>
                <w:bCs/>
                <w:color w:val="FFFFFF" w:themeColor="background1"/>
                <w:sz w:val="16"/>
                <w:szCs w:val="16"/>
              </w:rPr>
              <w:t>Name</w:t>
            </w:r>
          </w:p>
        </w:tc>
        <w:tc>
          <w:tcPr>
            <w:tcW w:w="1260" w:type="dxa"/>
            <w:shd w:val="clear" w:color="auto" w:fill="FF4637"/>
          </w:tcPr>
          <w:p w14:paraId="34FA7822" w14:textId="759C7418" w:rsidR="002A265A" w:rsidRPr="00151EFF" w:rsidRDefault="008B471B" w:rsidP="00BC374C">
            <w:pPr>
              <w:spacing w:after="80" w:line="240" w:lineRule="auto"/>
              <w:jc w:val="center"/>
              <w:rPr>
                <w:rFonts w:ascii="Avenir Next LT Pro" w:hAnsi="Avenir Next LT Pro"/>
                <w:b/>
                <w:bCs/>
                <w:color w:val="FFFFFF" w:themeColor="background1"/>
                <w:sz w:val="16"/>
                <w:szCs w:val="16"/>
              </w:rPr>
            </w:pPr>
            <w:r>
              <w:rPr>
                <w:rFonts w:ascii="Avenir Next LT Pro" w:hAnsi="Avenir Next LT Pro"/>
                <w:b/>
                <w:bCs/>
                <w:color w:val="FFFFFF" w:themeColor="background1"/>
                <w:sz w:val="16"/>
                <w:szCs w:val="16"/>
              </w:rPr>
              <w:t>Institution</w:t>
            </w:r>
          </w:p>
        </w:tc>
        <w:tc>
          <w:tcPr>
            <w:tcW w:w="1187" w:type="dxa"/>
            <w:shd w:val="clear" w:color="auto" w:fill="FF4637"/>
          </w:tcPr>
          <w:p w14:paraId="02EEE0DF" w14:textId="2EAB7395" w:rsidR="002A265A" w:rsidRPr="00151EFF" w:rsidRDefault="002A265A" w:rsidP="00BC374C">
            <w:pPr>
              <w:spacing w:after="80" w:line="240" w:lineRule="auto"/>
              <w:jc w:val="center"/>
              <w:rPr>
                <w:rFonts w:ascii="Avenir Next LT Pro" w:hAnsi="Avenir Next LT Pro"/>
                <w:b/>
                <w:bCs/>
                <w:color w:val="FFFFFF" w:themeColor="background1"/>
                <w:sz w:val="16"/>
                <w:szCs w:val="16"/>
              </w:rPr>
            </w:pPr>
            <w:r w:rsidRPr="00151EFF">
              <w:rPr>
                <w:rFonts w:ascii="Avenir Next LT Pro" w:hAnsi="Avenir Next LT Pro"/>
                <w:b/>
                <w:bCs/>
                <w:color w:val="FFFFFF" w:themeColor="background1"/>
                <w:sz w:val="16"/>
                <w:szCs w:val="16"/>
              </w:rPr>
              <w:t>Trainee Type</w:t>
            </w:r>
            <w:r w:rsidRPr="00151EFF">
              <w:rPr>
                <w:rFonts w:ascii="Avenir Next LT Pro" w:hAnsi="Avenir Next LT Pro"/>
                <w:b/>
                <w:bCs/>
                <w:color w:val="FFFFFF" w:themeColor="background1"/>
                <w:sz w:val="16"/>
                <w:szCs w:val="16"/>
              </w:rPr>
              <w:br/>
            </w:r>
            <w:r w:rsidR="00CA4AE2">
              <w:rPr>
                <w:rFonts w:ascii="Avenir Next LT Pro" w:hAnsi="Avenir Next LT Pro"/>
                <w:b/>
                <w:bCs/>
                <w:color w:val="FFFFFF" w:themeColor="background1"/>
                <w:sz w:val="16"/>
                <w:szCs w:val="16"/>
              </w:rPr>
              <w:t>(</w:t>
            </w:r>
            <w:r w:rsidRPr="00151EFF">
              <w:rPr>
                <w:rFonts w:ascii="Avenir Next LT Pro" w:hAnsi="Avenir Next LT Pro"/>
                <w:b/>
                <w:bCs/>
                <w:color w:val="FFFFFF" w:themeColor="background1"/>
                <w:sz w:val="16"/>
                <w:szCs w:val="16"/>
              </w:rPr>
              <w:t>C</w:t>
            </w:r>
            <w:r w:rsidR="00B66EB7">
              <w:rPr>
                <w:rFonts w:ascii="Avenir Next LT Pro" w:hAnsi="Avenir Next LT Pro"/>
                <w:b/>
                <w:bCs/>
                <w:color w:val="FFFFFF" w:themeColor="background1"/>
                <w:sz w:val="16"/>
                <w:szCs w:val="16"/>
              </w:rPr>
              <w:t>/</w:t>
            </w:r>
            <w:r w:rsidRPr="00151EFF">
              <w:rPr>
                <w:rFonts w:ascii="Avenir Next LT Pro" w:hAnsi="Avenir Next LT Pro"/>
                <w:b/>
                <w:bCs/>
                <w:color w:val="FFFFFF" w:themeColor="background1"/>
                <w:sz w:val="16"/>
                <w:szCs w:val="16"/>
              </w:rPr>
              <w:t>S</w:t>
            </w:r>
            <w:r w:rsidR="00B66EB7">
              <w:rPr>
                <w:rFonts w:ascii="Avenir Next LT Pro" w:hAnsi="Avenir Next LT Pro"/>
                <w:b/>
                <w:bCs/>
                <w:color w:val="FFFFFF" w:themeColor="background1"/>
                <w:sz w:val="16"/>
                <w:szCs w:val="16"/>
              </w:rPr>
              <w:t>/</w:t>
            </w:r>
            <w:r w:rsidRPr="00151EFF">
              <w:rPr>
                <w:rFonts w:ascii="Avenir Next LT Pro" w:hAnsi="Avenir Next LT Pro"/>
                <w:b/>
                <w:bCs/>
                <w:color w:val="FFFFFF" w:themeColor="background1"/>
                <w:sz w:val="16"/>
                <w:szCs w:val="16"/>
              </w:rPr>
              <w:t>D</w:t>
            </w:r>
            <w:r w:rsidR="00B66EB7">
              <w:rPr>
                <w:rFonts w:ascii="Avenir Next LT Pro" w:hAnsi="Avenir Next LT Pro"/>
                <w:b/>
                <w:bCs/>
                <w:color w:val="FFFFFF" w:themeColor="background1"/>
                <w:sz w:val="16"/>
                <w:szCs w:val="16"/>
              </w:rPr>
              <w:t>/</w:t>
            </w:r>
            <w:r w:rsidRPr="00151EFF">
              <w:rPr>
                <w:rFonts w:ascii="Avenir Next LT Pro" w:hAnsi="Avenir Next LT Pro"/>
                <w:b/>
                <w:bCs/>
                <w:color w:val="FFFFFF" w:themeColor="background1"/>
                <w:sz w:val="16"/>
                <w:szCs w:val="16"/>
              </w:rPr>
              <w:t>H</w:t>
            </w:r>
            <w:r w:rsidR="00D571A8" w:rsidRPr="00151EFF">
              <w:rPr>
                <w:rFonts w:ascii="Avenir Next LT Pro" w:hAnsi="Avenir Next LT Pro"/>
                <w:b/>
                <w:bCs/>
                <w:color w:val="FFFFFF" w:themeColor="background1"/>
                <w:sz w:val="16"/>
                <w:szCs w:val="16"/>
              </w:rPr>
              <w:t>I</w:t>
            </w:r>
            <w:r w:rsidR="00CA4AE2">
              <w:rPr>
                <w:rFonts w:ascii="Avenir Next LT Pro" w:hAnsi="Avenir Next LT Pro"/>
                <w:b/>
                <w:bCs/>
                <w:color w:val="FFFFFF" w:themeColor="background1"/>
                <w:sz w:val="16"/>
                <w:szCs w:val="16"/>
              </w:rPr>
              <w:t>)</w:t>
            </w:r>
          </w:p>
        </w:tc>
        <w:tc>
          <w:tcPr>
            <w:tcW w:w="740" w:type="dxa"/>
            <w:shd w:val="clear" w:color="auto" w:fill="FF4637"/>
          </w:tcPr>
          <w:p w14:paraId="213571C0" w14:textId="091FF0A1" w:rsidR="002A265A" w:rsidRPr="00151EFF" w:rsidRDefault="37CA5FD8" w:rsidP="00BC374C">
            <w:pPr>
              <w:spacing w:after="80" w:line="240" w:lineRule="auto"/>
              <w:jc w:val="center"/>
              <w:rPr>
                <w:rFonts w:ascii="Avenir Next LT Pro" w:hAnsi="Avenir Next LT Pro"/>
                <w:b/>
                <w:bCs/>
                <w:color w:val="FFFFFF" w:themeColor="background1"/>
                <w:sz w:val="16"/>
                <w:szCs w:val="16"/>
              </w:rPr>
            </w:pPr>
            <w:r w:rsidRPr="1DC8094A">
              <w:rPr>
                <w:rFonts w:ascii="Avenir Next LT Pro" w:hAnsi="Avenir Next LT Pro"/>
                <w:b/>
                <w:bCs/>
                <w:color w:val="FFFFFF" w:themeColor="background1"/>
                <w:sz w:val="16"/>
                <w:szCs w:val="16"/>
              </w:rPr>
              <w:t>Start Date</w:t>
            </w:r>
            <w:r w:rsidR="1C17963A" w:rsidRPr="1DC8094A">
              <w:rPr>
                <w:rFonts w:ascii="Avenir Next LT Pro" w:hAnsi="Avenir Next LT Pro"/>
                <w:b/>
                <w:bCs/>
                <w:color w:val="FFFFFF" w:themeColor="background1"/>
                <w:sz w:val="16"/>
                <w:szCs w:val="16"/>
              </w:rPr>
              <w:t xml:space="preserve"> (mm/</w:t>
            </w:r>
            <w:proofErr w:type="spellStart"/>
            <w:r w:rsidR="1C17963A" w:rsidRPr="1DC8094A">
              <w:rPr>
                <w:rFonts w:ascii="Avenir Next LT Pro" w:hAnsi="Avenir Next LT Pro"/>
                <w:b/>
                <w:bCs/>
                <w:color w:val="FFFFFF" w:themeColor="background1"/>
                <w:sz w:val="16"/>
                <w:szCs w:val="16"/>
              </w:rPr>
              <w:t>yyyy</w:t>
            </w:r>
            <w:proofErr w:type="spellEnd"/>
            <w:r w:rsidR="1C17963A" w:rsidRPr="1DC8094A">
              <w:rPr>
                <w:rFonts w:ascii="Avenir Next LT Pro" w:hAnsi="Avenir Next LT Pro"/>
                <w:b/>
                <w:bCs/>
                <w:color w:val="FFFFFF" w:themeColor="background1"/>
                <w:sz w:val="16"/>
                <w:szCs w:val="16"/>
              </w:rPr>
              <w:t>)</w:t>
            </w:r>
          </w:p>
        </w:tc>
        <w:tc>
          <w:tcPr>
            <w:tcW w:w="1085" w:type="dxa"/>
            <w:shd w:val="clear" w:color="auto" w:fill="FF4637"/>
          </w:tcPr>
          <w:p w14:paraId="1A59A913" w14:textId="31F7B815" w:rsidR="002A265A" w:rsidRPr="00151EFF" w:rsidRDefault="37CA5FD8" w:rsidP="00BC374C">
            <w:pPr>
              <w:spacing w:after="80" w:line="240" w:lineRule="auto"/>
              <w:jc w:val="center"/>
              <w:rPr>
                <w:rFonts w:ascii="Avenir Next LT Pro" w:hAnsi="Avenir Next LT Pro"/>
                <w:b/>
                <w:bCs/>
                <w:color w:val="FFFFFF" w:themeColor="background1"/>
                <w:sz w:val="16"/>
                <w:szCs w:val="16"/>
              </w:rPr>
            </w:pPr>
            <w:r w:rsidRPr="1DC8094A">
              <w:rPr>
                <w:rFonts w:ascii="Avenir Next LT Pro" w:hAnsi="Avenir Next LT Pro"/>
                <w:b/>
                <w:bCs/>
                <w:color w:val="FFFFFF" w:themeColor="background1"/>
                <w:sz w:val="16"/>
                <w:szCs w:val="16"/>
              </w:rPr>
              <w:t>Date Completed</w:t>
            </w:r>
            <w:r w:rsidR="38392882" w:rsidRPr="1DC8094A">
              <w:rPr>
                <w:rFonts w:ascii="Avenir Next LT Pro" w:hAnsi="Avenir Next LT Pro"/>
                <w:b/>
                <w:bCs/>
                <w:color w:val="FFFFFF" w:themeColor="background1"/>
                <w:sz w:val="16"/>
                <w:szCs w:val="16"/>
              </w:rPr>
              <w:t xml:space="preserve"> (mm/</w:t>
            </w:r>
            <w:proofErr w:type="spellStart"/>
            <w:r w:rsidR="38392882" w:rsidRPr="1DC8094A">
              <w:rPr>
                <w:rFonts w:ascii="Avenir Next LT Pro" w:hAnsi="Avenir Next LT Pro"/>
                <w:b/>
                <w:bCs/>
                <w:color w:val="FFFFFF" w:themeColor="background1"/>
                <w:sz w:val="16"/>
                <w:szCs w:val="16"/>
              </w:rPr>
              <w:t>yyyy</w:t>
            </w:r>
            <w:proofErr w:type="spellEnd"/>
            <w:r w:rsidR="38392882" w:rsidRPr="1DC8094A">
              <w:rPr>
                <w:rFonts w:ascii="Avenir Next LT Pro" w:hAnsi="Avenir Next LT Pro"/>
                <w:b/>
                <w:bCs/>
                <w:color w:val="FFFFFF" w:themeColor="background1"/>
                <w:sz w:val="16"/>
                <w:szCs w:val="16"/>
              </w:rPr>
              <w:t>)</w:t>
            </w:r>
          </w:p>
        </w:tc>
        <w:tc>
          <w:tcPr>
            <w:tcW w:w="1060" w:type="dxa"/>
            <w:shd w:val="clear" w:color="auto" w:fill="FF4637"/>
          </w:tcPr>
          <w:p w14:paraId="21EEBF2C" w14:textId="77777777" w:rsidR="002A265A" w:rsidRPr="00151EFF" w:rsidRDefault="002A265A" w:rsidP="00BC374C">
            <w:pPr>
              <w:spacing w:after="80" w:line="240" w:lineRule="auto"/>
              <w:jc w:val="center"/>
              <w:rPr>
                <w:rFonts w:ascii="Avenir Next LT Pro" w:hAnsi="Avenir Next LT Pro"/>
                <w:b/>
                <w:bCs/>
                <w:color w:val="FFFFFF" w:themeColor="background1"/>
                <w:sz w:val="16"/>
                <w:szCs w:val="16"/>
              </w:rPr>
            </w:pPr>
            <w:r w:rsidRPr="00151EFF">
              <w:rPr>
                <w:rFonts w:ascii="Avenir Next LT Pro" w:hAnsi="Avenir Next LT Pro"/>
                <w:b/>
                <w:bCs/>
                <w:color w:val="FFFFFF" w:themeColor="background1"/>
                <w:sz w:val="16"/>
                <w:szCs w:val="16"/>
              </w:rPr>
              <w:t>Gender</w:t>
            </w:r>
          </w:p>
          <w:p w14:paraId="7CB7EB9B" w14:textId="1F1876EF" w:rsidR="002A265A" w:rsidRPr="00151EFF" w:rsidRDefault="005740EF" w:rsidP="00BC374C">
            <w:pPr>
              <w:spacing w:after="80" w:line="240" w:lineRule="auto"/>
              <w:jc w:val="center"/>
              <w:rPr>
                <w:rFonts w:ascii="Avenir Next LT Pro" w:hAnsi="Avenir Next LT Pro"/>
                <w:b/>
                <w:bCs/>
                <w:color w:val="FFFFFF" w:themeColor="background1"/>
                <w:sz w:val="16"/>
                <w:szCs w:val="16"/>
              </w:rPr>
            </w:pPr>
            <w:r>
              <w:rPr>
                <w:rFonts w:ascii="Avenir Next LT Pro" w:hAnsi="Avenir Next LT Pro"/>
                <w:b/>
                <w:bCs/>
                <w:color w:val="FFFFFF" w:themeColor="background1"/>
                <w:sz w:val="16"/>
                <w:szCs w:val="16"/>
              </w:rPr>
              <w:t>(</w:t>
            </w:r>
            <w:r w:rsidR="002A265A" w:rsidRPr="00151EFF">
              <w:rPr>
                <w:rFonts w:ascii="Avenir Next LT Pro" w:hAnsi="Avenir Next LT Pro"/>
                <w:b/>
                <w:bCs/>
                <w:color w:val="FFFFFF" w:themeColor="background1"/>
                <w:sz w:val="16"/>
                <w:szCs w:val="16"/>
              </w:rPr>
              <w:t>M/F/O</w:t>
            </w:r>
            <w:r w:rsidR="00C95B0C" w:rsidRPr="00151EFF">
              <w:rPr>
                <w:rFonts w:ascii="Avenir Next LT Pro" w:hAnsi="Avenir Next LT Pro"/>
                <w:b/>
                <w:bCs/>
                <w:color w:val="FFFFFF" w:themeColor="background1"/>
                <w:sz w:val="16"/>
                <w:szCs w:val="16"/>
              </w:rPr>
              <w:t>/P</w:t>
            </w:r>
            <w:r>
              <w:rPr>
                <w:rFonts w:ascii="Avenir Next LT Pro" w:hAnsi="Avenir Next LT Pro"/>
                <w:b/>
                <w:bCs/>
                <w:color w:val="FFFFFF" w:themeColor="background1"/>
                <w:sz w:val="16"/>
                <w:szCs w:val="16"/>
              </w:rPr>
              <w:t>)</w:t>
            </w:r>
          </w:p>
        </w:tc>
        <w:tc>
          <w:tcPr>
            <w:tcW w:w="1233" w:type="dxa"/>
            <w:shd w:val="clear" w:color="auto" w:fill="FF4637"/>
          </w:tcPr>
          <w:p w14:paraId="32124DB6" w14:textId="5F30616F" w:rsidR="002A265A" w:rsidRPr="00151EFF" w:rsidRDefault="002A265A" w:rsidP="00BC374C">
            <w:pPr>
              <w:spacing w:after="80" w:line="240" w:lineRule="auto"/>
              <w:jc w:val="center"/>
              <w:rPr>
                <w:rFonts w:ascii="Avenir Next LT Pro" w:hAnsi="Avenir Next LT Pro"/>
                <w:b/>
                <w:bCs/>
                <w:color w:val="FFFFFF" w:themeColor="background1"/>
                <w:sz w:val="16"/>
                <w:szCs w:val="16"/>
              </w:rPr>
            </w:pPr>
            <w:r w:rsidRPr="00151EFF">
              <w:rPr>
                <w:rFonts w:ascii="Avenir Next LT Pro" w:hAnsi="Avenir Next LT Pro"/>
                <w:b/>
                <w:bCs/>
                <w:color w:val="FFFFFF" w:themeColor="background1"/>
                <w:sz w:val="16"/>
                <w:szCs w:val="16"/>
              </w:rPr>
              <w:t>Language of Training (F/E)</w:t>
            </w:r>
          </w:p>
        </w:tc>
      </w:tr>
      <w:tr w:rsidR="00F22955" w:rsidRPr="00F22955" w14:paraId="658C5C5A" w14:textId="033C1870" w:rsidTr="1DC8094A">
        <w:tc>
          <w:tcPr>
            <w:tcW w:w="309" w:type="dxa"/>
            <w:shd w:val="clear" w:color="auto" w:fill="F2F2F2" w:themeFill="background1" w:themeFillShade="F2"/>
          </w:tcPr>
          <w:p w14:paraId="60A6D587" w14:textId="70CDF597" w:rsidR="002A265A" w:rsidRPr="00F22955" w:rsidRDefault="00D571A8" w:rsidP="00BC374C">
            <w:pPr>
              <w:spacing w:after="80" w:line="240" w:lineRule="auto"/>
              <w:jc w:val="both"/>
              <w:rPr>
                <w:rFonts w:ascii="Avenir Next LT Pro" w:hAnsi="Avenir Next LT Pro"/>
                <w:i/>
                <w:iCs/>
                <w:sz w:val="16"/>
                <w:szCs w:val="16"/>
              </w:rPr>
            </w:pPr>
            <w:r w:rsidRPr="00F22955">
              <w:rPr>
                <w:rFonts w:ascii="Avenir Next LT Pro" w:hAnsi="Avenir Next LT Pro"/>
                <w:i/>
                <w:iCs/>
                <w:sz w:val="16"/>
                <w:szCs w:val="16"/>
              </w:rPr>
              <w:t>1</w:t>
            </w:r>
          </w:p>
        </w:tc>
        <w:tc>
          <w:tcPr>
            <w:tcW w:w="2476" w:type="dxa"/>
            <w:shd w:val="clear" w:color="auto" w:fill="F2F2F2" w:themeFill="background1" w:themeFillShade="F2"/>
          </w:tcPr>
          <w:p w14:paraId="7B5A7AC0" w14:textId="049AA1D5" w:rsidR="002A265A" w:rsidRPr="00F22955" w:rsidRDefault="005740EF" w:rsidP="00BC374C">
            <w:pPr>
              <w:spacing w:after="80" w:line="240" w:lineRule="auto"/>
              <w:rPr>
                <w:rFonts w:ascii="Avenir Next LT Pro" w:hAnsi="Avenir Next LT Pro"/>
                <w:i/>
                <w:iCs/>
                <w:sz w:val="16"/>
                <w:szCs w:val="16"/>
              </w:rPr>
            </w:pPr>
            <w:r>
              <w:rPr>
                <w:rFonts w:ascii="Avenir Next LT Pro" w:hAnsi="Avenir Next LT Pro"/>
                <w:i/>
                <w:iCs/>
                <w:sz w:val="16"/>
                <w:szCs w:val="16"/>
              </w:rPr>
              <w:t xml:space="preserve">e.g. </w:t>
            </w:r>
            <w:r w:rsidR="00D571A8" w:rsidRPr="00F22955">
              <w:rPr>
                <w:rFonts w:ascii="Avenir Next LT Pro" w:hAnsi="Avenir Next LT Pro"/>
                <w:i/>
                <w:iCs/>
                <w:sz w:val="16"/>
                <w:szCs w:val="16"/>
              </w:rPr>
              <w:t xml:space="preserve">Smith, </w:t>
            </w:r>
            <w:r w:rsidR="008B471B">
              <w:rPr>
                <w:rFonts w:ascii="Avenir Next LT Pro" w:hAnsi="Avenir Next LT Pro"/>
                <w:i/>
                <w:iCs/>
                <w:sz w:val="16"/>
                <w:szCs w:val="16"/>
              </w:rPr>
              <w:t>Bob</w:t>
            </w:r>
          </w:p>
        </w:tc>
        <w:tc>
          <w:tcPr>
            <w:tcW w:w="1260" w:type="dxa"/>
            <w:shd w:val="clear" w:color="auto" w:fill="F2F2F2" w:themeFill="background1" w:themeFillShade="F2"/>
          </w:tcPr>
          <w:p w14:paraId="238F04F4" w14:textId="4C91BB65" w:rsidR="002A265A" w:rsidRPr="00F22955" w:rsidRDefault="008B471B" w:rsidP="00BC374C">
            <w:pPr>
              <w:spacing w:after="80" w:line="240" w:lineRule="auto"/>
              <w:rPr>
                <w:rFonts w:ascii="Avenir Next LT Pro" w:hAnsi="Avenir Next LT Pro"/>
                <w:i/>
                <w:iCs/>
                <w:sz w:val="16"/>
                <w:szCs w:val="16"/>
              </w:rPr>
            </w:pPr>
            <w:r>
              <w:rPr>
                <w:rFonts w:ascii="Avenir Next LT Pro" w:hAnsi="Avenir Next LT Pro"/>
                <w:i/>
                <w:iCs/>
                <w:sz w:val="16"/>
                <w:szCs w:val="16"/>
              </w:rPr>
              <w:t>UBC</w:t>
            </w:r>
          </w:p>
        </w:tc>
        <w:tc>
          <w:tcPr>
            <w:tcW w:w="1187" w:type="dxa"/>
            <w:shd w:val="clear" w:color="auto" w:fill="F2F2F2" w:themeFill="background1" w:themeFillShade="F2"/>
          </w:tcPr>
          <w:p w14:paraId="5924085E" w14:textId="1FE6E944" w:rsidR="002A265A" w:rsidRPr="00F22955" w:rsidRDefault="00D571A8" w:rsidP="00BC374C">
            <w:pPr>
              <w:spacing w:after="80" w:line="240" w:lineRule="auto"/>
              <w:jc w:val="center"/>
              <w:rPr>
                <w:rFonts w:ascii="Avenir Next LT Pro" w:hAnsi="Avenir Next LT Pro"/>
                <w:i/>
                <w:iCs/>
                <w:sz w:val="16"/>
                <w:szCs w:val="16"/>
              </w:rPr>
            </w:pPr>
            <w:r w:rsidRPr="00F22955">
              <w:rPr>
                <w:rFonts w:ascii="Avenir Next LT Pro" w:hAnsi="Avenir Next LT Pro"/>
                <w:i/>
                <w:iCs/>
                <w:sz w:val="16"/>
                <w:szCs w:val="16"/>
              </w:rPr>
              <w:t>HI</w:t>
            </w:r>
          </w:p>
        </w:tc>
        <w:tc>
          <w:tcPr>
            <w:tcW w:w="740" w:type="dxa"/>
            <w:shd w:val="clear" w:color="auto" w:fill="F2F2F2" w:themeFill="background1" w:themeFillShade="F2"/>
          </w:tcPr>
          <w:p w14:paraId="5661D849" w14:textId="4FAB2579" w:rsidR="002A265A" w:rsidRPr="00F22955" w:rsidRDefault="00F812CC" w:rsidP="00BC374C">
            <w:pPr>
              <w:spacing w:after="80" w:line="240" w:lineRule="auto"/>
              <w:rPr>
                <w:rFonts w:ascii="Avenir Next LT Pro" w:hAnsi="Avenir Next LT Pro"/>
                <w:i/>
                <w:iCs/>
                <w:sz w:val="16"/>
                <w:szCs w:val="16"/>
              </w:rPr>
            </w:pPr>
            <w:r>
              <w:rPr>
                <w:rFonts w:ascii="Avenir Next LT Pro" w:hAnsi="Avenir Next LT Pro"/>
                <w:i/>
                <w:iCs/>
                <w:sz w:val="16"/>
                <w:szCs w:val="16"/>
              </w:rPr>
              <w:t>0</w:t>
            </w:r>
            <w:r w:rsidR="00D571A8" w:rsidRPr="00F22955">
              <w:rPr>
                <w:rFonts w:ascii="Avenir Next LT Pro" w:hAnsi="Avenir Next LT Pro"/>
                <w:i/>
                <w:iCs/>
                <w:sz w:val="16"/>
                <w:szCs w:val="16"/>
              </w:rPr>
              <w:t>9/2021</w:t>
            </w:r>
          </w:p>
        </w:tc>
        <w:tc>
          <w:tcPr>
            <w:tcW w:w="1085" w:type="dxa"/>
            <w:shd w:val="clear" w:color="auto" w:fill="F2F2F2" w:themeFill="background1" w:themeFillShade="F2"/>
          </w:tcPr>
          <w:p w14:paraId="02B35612" w14:textId="77777777" w:rsidR="002A265A" w:rsidRPr="00F22955" w:rsidRDefault="002A265A" w:rsidP="00BC374C">
            <w:pPr>
              <w:spacing w:after="80" w:line="240" w:lineRule="auto"/>
              <w:rPr>
                <w:rFonts w:ascii="Avenir Next LT Pro" w:hAnsi="Avenir Next LT Pro"/>
                <w:i/>
                <w:iCs/>
                <w:sz w:val="16"/>
                <w:szCs w:val="16"/>
              </w:rPr>
            </w:pPr>
          </w:p>
        </w:tc>
        <w:tc>
          <w:tcPr>
            <w:tcW w:w="1060" w:type="dxa"/>
            <w:shd w:val="clear" w:color="auto" w:fill="F2F2F2" w:themeFill="background1" w:themeFillShade="F2"/>
          </w:tcPr>
          <w:p w14:paraId="34F99315" w14:textId="55F7F489" w:rsidR="002A265A" w:rsidRPr="00F22955" w:rsidRDefault="008B471B" w:rsidP="00BC374C">
            <w:pPr>
              <w:spacing w:after="80" w:line="240" w:lineRule="auto"/>
              <w:jc w:val="center"/>
              <w:rPr>
                <w:rFonts w:ascii="Avenir Next LT Pro" w:hAnsi="Avenir Next LT Pro"/>
                <w:i/>
                <w:iCs/>
                <w:sz w:val="16"/>
                <w:szCs w:val="16"/>
              </w:rPr>
            </w:pPr>
            <w:r>
              <w:rPr>
                <w:rFonts w:ascii="Avenir Next LT Pro" w:hAnsi="Avenir Next LT Pro"/>
                <w:i/>
                <w:iCs/>
                <w:sz w:val="16"/>
                <w:szCs w:val="16"/>
              </w:rPr>
              <w:t>M</w:t>
            </w:r>
          </w:p>
        </w:tc>
        <w:tc>
          <w:tcPr>
            <w:tcW w:w="1233" w:type="dxa"/>
            <w:shd w:val="clear" w:color="auto" w:fill="F2F2F2" w:themeFill="background1" w:themeFillShade="F2"/>
          </w:tcPr>
          <w:p w14:paraId="33822195" w14:textId="07CD7A00" w:rsidR="002A265A" w:rsidRPr="00F22955" w:rsidRDefault="00D571A8" w:rsidP="00BC374C">
            <w:pPr>
              <w:spacing w:after="80" w:line="240" w:lineRule="auto"/>
              <w:jc w:val="center"/>
              <w:rPr>
                <w:rFonts w:ascii="Avenir Next LT Pro" w:hAnsi="Avenir Next LT Pro"/>
                <w:i/>
                <w:iCs/>
                <w:sz w:val="16"/>
                <w:szCs w:val="16"/>
              </w:rPr>
            </w:pPr>
            <w:r w:rsidRPr="00F22955">
              <w:rPr>
                <w:rFonts w:ascii="Avenir Next LT Pro" w:hAnsi="Avenir Next LT Pro"/>
                <w:i/>
                <w:iCs/>
                <w:sz w:val="16"/>
                <w:szCs w:val="16"/>
              </w:rPr>
              <w:t>F</w:t>
            </w:r>
          </w:p>
        </w:tc>
      </w:tr>
      <w:tr w:rsidR="00F22955" w:rsidRPr="00F22955" w14:paraId="4E5992A2" w14:textId="77777777" w:rsidTr="1DC8094A">
        <w:tc>
          <w:tcPr>
            <w:tcW w:w="309" w:type="dxa"/>
          </w:tcPr>
          <w:p w14:paraId="02704DAE" w14:textId="4F8FF53A" w:rsidR="00D571A8" w:rsidRPr="00F22955" w:rsidRDefault="007C1C7F" w:rsidP="00BC374C">
            <w:pPr>
              <w:spacing w:after="80" w:line="240" w:lineRule="auto"/>
              <w:jc w:val="both"/>
              <w:rPr>
                <w:rFonts w:ascii="Avenir Next LT Pro" w:hAnsi="Avenir Next LT Pro"/>
                <w:sz w:val="16"/>
                <w:szCs w:val="16"/>
              </w:rPr>
            </w:pPr>
            <w:r>
              <w:rPr>
                <w:rFonts w:ascii="Avenir Next LT Pro" w:hAnsi="Avenir Next LT Pro"/>
                <w:sz w:val="16"/>
                <w:szCs w:val="16"/>
              </w:rPr>
              <w:t>1</w:t>
            </w:r>
          </w:p>
        </w:tc>
        <w:tc>
          <w:tcPr>
            <w:tcW w:w="2476" w:type="dxa"/>
          </w:tcPr>
          <w:p w14:paraId="2960B114" w14:textId="77777777" w:rsidR="00D571A8" w:rsidRPr="00F22955" w:rsidRDefault="00D571A8" w:rsidP="00BC374C">
            <w:pPr>
              <w:spacing w:after="80" w:line="240" w:lineRule="auto"/>
              <w:rPr>
                <w:rFonts w:ascii="Avenir Next LT Pro" w:hAnsi="Avenir Next LT Pro"/>
                <w:sz w:val="16"/>
                <w:szCs w:val="16"/>
              </w:rPr>
            </w:pPr>
          </w:p>
        </w:tc>
        <w:tc>
          <w:tcPr>
            <w:tcW w:w="1260" w:type="dxa"/>
          </w:tcPr>
          <w:p w14:paraId="7D760DD4" w14:textId="77777777" w:rsidR="00D571A8" w:rsidRPr="00F22955" w:rsidRDefault="00D571A8" w:rsidP="00BC374C">
            <w:pPr>
              <w:spacing w:after="80" w:line="240" w:lineRule="auto"/>
              <w:rPr>
                <w:rFonts w:ascii="Avenir Next LT Pro" w:hAnsi="Avenir Next LT Pro"/>
                <w:sz w:val="16"/>
                <w:szCs w:val="16"/>
              </w:rPr>
            </w:pPr>
          </w:p>
        </w:tc>
        <w:tc>
          <w:tcPr>
            <w:tcW w:w="1187" w:type="dxa"/>
          </w:tcPr>
          <w:p w14:paraId="34FD6C63" w14:textId="77777777" w:rsidR="00D571A8" w:rsidRPr="00F22955" w:rsidRDefault="00D571A8" w:rsidP="00BC374C">
            <w:pPr>
              <w:spacing w:after="80" w:line="240" w:lineRule="auto"/>
              <w:jc w:val="center"/>
              <w:rPr>
                <w:rFonts w:ascii="Avenir Next LT Pro" w:hAnsi="Avenir Next LT Pro"/>
                <w:sz w:val="16"/>
                <w:szCs w:val="16"/>
              </w:rPr>
            </w:pPr>
          </w:p>
        </w:tc>
        <w:tc>
          <w:tcPr>
            <w:tcW w:w="740" w:type="dxa"/>
          </w:tcPr>
          <w:p w14:paraId="7933DADE" w14:textId="77777777" w:rsidR="00D571A8" w:rsidRPr="00F22955" w:rsidRDefault="00D571A8" w:rsidP="00BC374C">
            <w:pPr>
              <w:spacing w:after="80" w:line="240" w:lineRule="auto"/>
              <w:rPr>
                <w:rFonts w:ascii="Avenir Next LT Pro" w:hAnsi="Avenir Next LT Pro"/>
                <w:sz w:val="16"/>
                <w:szCs w:val="16"/>
              </w:rPr>
            </w:pPr>
          </w:p>
        </w:tc>
        <w:tc>
          <w:tcPr>
            <w:tcW w:w="1085" w:type="dxa"/>
          </w:tcPr>
          <w:p w14:paraId="55606CBC" w14:textId="77777777" w:rsidR="00D571A8" w:rsidRPr="00F22955" w:rsidRDefault="00D571A8" w:rsidP="00BC374C">
            <w:pPr>
              <w:spacing w:after="80" w:line="240" w:lineRule="auto"/>
              <w:rPr>
                <w:rFonts w:ascii="Avenir Next LT Pro" w:hAnsi="Avenir Next LT Pro"/>
                <w:sz w:val="16"/>
                <w:szCs w:val="16"/>
              </w:rPr>
            </w:pPr>
          </w:p>
        </w:tc>
        <w:tc>
          <w:tcPr>
            <w:tcW w:w="1060" w:type="dxa"/>
          </w:tcPr>
          <w:p w14:paraId="6F384C53" w14:textId="77777777" w:rsidR="00D571A8" w:rsidRPr="00F22955" w:rsidRDefault="00D571A8" w:rsidP="00BC374C">
            <w:pPr>
              <w:spacing w:after="80" w:line="240" w:lineRule="auto"/>
              <w:jc w:val="center"/>
              <w:rPr>
                <w:rFonts w:ascii="Avenir Next LT Pro" w:hAnsi="Avenir Next LT Pro"/>
                <w:sz w:val="16"/>
                <w:szCs w:val="16"/>
              </w:rPr>
            </w:pPr>
          </w:p>
        </w:tc>
        <w:tc>
          <w:tcPr>
            <w:tcW w:w="1233" w:type="dxa"/>
          </w:tcPr>
          <w:p w14:paraId="5DD4F8CC" w14:textId="77777777" w:rsidR="00D571A8" w:rsidRPr="00F22955" w:rsidRDefault="00D571A8" w:rsidP="00BC374C">
            <w:pPr>
              <w:spacing w:after="80" w:line="240" w:lineRule="auto"/>
              <w:jc w:val="center"/>
              <w:rPr>
                <w:rFonts w:ascii="Avenir Next LT Pro" w:hAnsi="Avenir Next LT Pro"/>
                <w:sz w:val="16"/>
                <w:szCs w:val="16"/>
              </w:rPr>
            </w:pPr>
          </w:p>
        </w:tc>
      </w:tr>
      <w:tr w:rsidR="007C1C7F" w:rsidRPr="00F22955" w14:paraId="773D5240" w14:textId="77777777" w:rsidTr="1DC8094A">
        <w:tc>
          <w:tcPr>
            <w:tcW w:w="309" w:type="dxa"/>
          </w:tcPr>
          <w:p w14:paraId="4215CB78" w14:textId="06895265" w:rsidR="007C1C7F" w:rsidRDefault="007C1C7F" w:rsidP="00BC374C">
            <w:pPr>
              <w:spacing w:after="80" w:line="240" w:lineRule="auto"/>
              <w:jc w:val="both"/>
              <w:rPr>
                <w:rFonts w:ascii="Avenir Next LT Pro" w:hAnsi="Avenir Next LT Pro"/>
                <w:sz w:val="16"/>
                <w:szCs w:val="16"/>
              </w:rPr>
            </w:pPr>
            <w:r>
              <w:rPr>
                <w:rFonts w:ascii="Avenir Next LT Pro" w:hAnsi="Avenir Next LT Pro"/>
                <w:sz w:val="16"/>
                <w:szCs w:val="16"/>
              </w:rPr>
              <w:t>2</w:t>
            </w:r>
          </w:p>
        </w:tc>
        <w:tc>
          <w:tcPr>
            <w:tcW w:w="2476" w:type="dxa"/>
          </w:tcPr>
          <w:p w14:paraId="592B9D33" w14:textId="77777777" w:rsidR="007C1C7F" w:rsidRPr="00F22955" w:rsidRDefault="007C1C7F" w:rsidP="00BC374C">
            <w:pPr>
              <w:spacing w:after="80" w:line="240" w:lineRule="auto"/>
              <w:rPr>
                <w:rFonts w:ascii="Avenir Next LT Pro" w:hAnsi="Avenir Next LT Pro"/>
                <w:sz w:val="16"/>
                <w:szCs w:val="16"/>
              </w:rPr>
            </w:pPr>
          </w:p>
        </w:tc>
        <w:tc>
          <w:tcPr>
            <w:tcW w:w="1260" w:type="dxa"/>
          </w:tcPr>
          <w:p w14:paraId="793A88DD" w14:textId="77777777" w:rsidR="007C1C7F" w:rsidRPr="00F22955" w:rsidRDefault="007C1C7F" w:rsidP="00BC374C">
            <w:pPr>
              <w:spacing w:after="80" w:line="240" w:lineRule="auto"/>
              <w:rPr>
                <w:rFonts w:ascii="Avenir Next LT Pro" w:hAnsi="Avenir Next LT Pro"/>
                <w:sz w:val="16"/>
                <w:szCs w:val="16"/>
              </w:rPr>
            </w:pPr>
          </w:p>
        </w:tc>
        <w:tc>
          <w:tcPr>
            <w:tcW w:w="1187" w:type="dxa"/>
          </w:tcPr>
          <w:p w14:paraId="55A1703C" w14:textId="77777777" w:rsidR="007C1C7F" w:rsidRPr="00F22955" w:rsidRDefault="007C1C7F" w:rsidP="00BC374C">
            <w:pPr>
              <w:spacing w:after="80" w:line="240" w:lineRule="auto"/>
              <w:jc w:val="center"/>
              <w:rPr>
                <w:rFonts w:ascii="Avenir Next LT Pro" w:hAnsi="Avenir Next LT Pro"/>
                <w:sz w:val="16"/>
                <w:szCs w:val="16"/>
              </w:rPr>
            </w:pPr>
          </w:p>
        </w:tc>
        <w:tc>
          <w:tcPr>
            <w:tcW w:w="740" w:type="dxa"/>
          </w:tcPr>
          <w:p w14:paraId="2D5B81A5" w14:textId="77777777" w:rsidR="007C1C7F" w:rsidRPr="00F22955" w:rsidRDefault="007C1C7F" w:rsidP="00BC374C">
            <w:pPr>
              <w:spacing w:after="80" w:line="240" w:lineRule="auto"/>
              <w:rPr>
                <w:rFonts w:ascii="Avenir Next LT Pro" w:hAnsi="Avenir Next LT Pro"/>
                <w:sz w:val="16"/>
                <w:szCs w:val="16"/>
              </w:rPr>
            </w:pPr>
          </w:p>
        </w:tc>
        <w:tc>
          <w:tcPr>
            <w:tcW w:w="1085" w:type="dxa"/>
          </w:tcPr>
          <w:p w14:paraId="2A89543C" w14:textId="77777777" w:rsidR="007C1C7F" w:rsidRPr="00F22955" w:rsidRDefault="007C1C7F" w:rsidP="00BC374C">
            <w:pPr>
              <w:spacing w:after="80" w:line="240" w:lineRule="auto"/>
              <w:rPr>
                <w:rFonts w:ascii="Avenir Next LT Pro" w:hAnsi="Avenir Next LT Pro"/>
                <w:sz w:val="16"/>
                <w:szCs w:val="16"/>
              </w:rPr>
            </w:pPr>
          </w:p>
        </w:tc>
        <w:tc>
          <w:tcPr>
            <w:tcW w:w="1060" w:type="dxa"/>
          </w:tcPr>
          <w:p w14:paraId="71714B99" w14:textId="77777777" w:rsidR="007C1C7F" w:rsidRPr="00F22955" w:rsidRDefault="007C1C7F" w:rsidP="00BC374C">
            <w:pPr>
              <w:spacing w:after="80" w:line="240" w:lineRule="auto"/>
              <w:jc w:val="center"/>
              <w:rPr>
                <w:rFonts w:ascii="Avenir Next LT Pro" w:hAnsi="Avenir Next LT Pro"/>
                <w:sz w:val="16"/>
                <w:szCs w:val="16"/>
              </w:rPr>
            </w:pPr>
          </w:p>
        </w:tc>
        <w:tc>
          <w:tcPr>
            <w:tcW w:w="1233" w:type="dxa"/>
          </w:tcPr>
          <w:p w14:paraId="226E2991" w14:textId="77777777" w:rsidR="007C1C7F" w:rsidRPr="00F22955" w:rsidRDefault="007C1C7F" w:rsidP="00BC374C">
            <w:pPr>
              <w:spacing w:after="80" w:line="240" w:lineRule="auto"/>
              <w:jc w:val="center"/>
              <w:rPr>
                <w:rFonts w:ascii="Avenir Next LT Pro" w:hAnsi="Avenir Next LT Pro"/>
                <w:sz w:val="16"/>
                <w:szCs w:val="16"/>
              </w:rPr>
            </w:pPr>
          </w:p>
        </w:tc>
      </w:tr>
    </w:tbl>
    <w:p w14:paraId="54BFE3BA" w14:textId="58B5C62F" w:rsidR="00AA4D14" w:rsidRPr="005740EF" w:rsidRDefault="00AA4D14" w:rsidP="00BC374C">
      <w:pPr>
        <w:spacing w:after="80" w:line="240" w:lineRule="auto"/>
        <w:jc w:val="both"/>
        <w:rPr>
          <w:rFonts w:ascii="Avenir Next LT Pro" w:hAnsi="Avenir Next LT Pro"/>
          <w:iCs/>
          <w:sz w:val="18"/>
          <w:szCs w:val="18"/>
        </w:rPr>
      </w:pPr>
      <w:r w:rsidRPr="005740EF">
        <w:rPr>
          <w:rFonts w:ascii="Avenir Next LT Pro" w:hAnsi="Avenir Next LT Pro"/>
          <w:iCs/>
          <w:sz w:val="18"/>
          <w:szCs w:val="18"/>
        </w:rPr>
        <w:t>Comment</w:t>
      </w:r>
      <w:r w:rsidR="005740EF" w:rsidRPr="005740EF">
        <w:rPr>
          <w:rFonts w:ascii="Avenir Next LT Pro" w:hAnsi="Avenir Next LT Pro"/>
          <w:iCs/>
          <w:sz w:val="18"/>
          <w:szCs w:val="18"/>
        </w:rPr>
        <w:t>s</w:t>
      </w:r>
      <w:r w:rsidRPr="005740EF">
        <w:rPr>
          <w:rFonts w:ascii="Avenir Next LT Pro" w:hAnsi="Avenir Next LT Pro"/>
          <w:iCs/>
          <w:sz w:val="18"/>
          <w:szCs w:val="18"/>
        </w:rPr>
        <w:t xml:space="preserve">: </w:t>
      </w:r>
      <w:r w:rsidR="00B758DB">
        <w:rPr>
          <w:rFonts w:ascii="Avenir Next LT Pro" w:hAnsi="Avenir Next LT Pro"/>
          <w:iCs/>
          <w:sz w:val="18"/>
          <w:szCs w:val="18"/>
        </w:rPr>
        <w:t>Insert text here.</w:t>
      </w:r>
    </w:p>
    <w:p w14:paraId="2FCB2FCA" w14:textId="77777777" w:rsidR="00AA4D14" w:rsidRPr="00F22955" w:rsidRDefault="00AA4D14" w:rsidP="00BC374C">
      <w:pPr>
        <w:spacing w:after="80" w:line="240" w:lineRule="auto"/>
        <w:jc w:val="both"/>
        <w:rPr>
          <w:rFonts w:ascii="Avenir Next LT Pro" w:hAnsi="Avenir Next LT Pro"/>
          <w:bCs/>
        </w:rPr>
      </w:pPr>
    </w:p>
    <w:p w14:paraId="34C19A46" w14:textId="399F3BD9" w:rsidR="00996DCA" w:rsidRPr="00F22955" w:rsidRDefault="009D3B07" w:rsidP="00BC374C">
      <w:pPr>
        <w:pStyle w:val="ListParagraph"/>
        <w:numPr>
          <w:ilvl w:val="0"/>
          <w:numId w:val="3"/>
        </w:numPr>
        <w:spacing w:after="80" w:line="240" w:lineRule="auto"/>
        <w:jc w:val="both"/>
        <w:rPr>
          <w:rFonts w:ascii="Avenir Next LT Pro" w:hAnsi="Avenir Next LT Pro"/>
          <w:b/>
        </w:rPr>
      </w:pPr>
      <w:r>
        <w:rPr>
          <w:rFonts w:ascii="Avenir Next LT Pro" w:hAnsi="Avenir Next LT Pro"/>
          <w:b/>
        </w:rPr>
        <w:t>Consortium Management</w:t>
      </w:r>
    </w:p>
    <w:p w14:paraId="07461677" w14:textId="02527E50" w:rsidR="005F7826" w:rsidRDefault="005F7826" w:rsidP="00BC374C">
      <w:pPr>
        <w:spacing w:after="80" w:line="240" w:lineRule="auto"/>
        <w:jc w:val="both"/>
        <w:rPr>
          <w:rFonts w:ascii="Avenir Next LT Pro" w:hAnsi="Avenir Next LT Pro"/>
        </w:rPr>
      </w:pPr>
      <w:r w:rsidRPr="00A56772">
        <w:rPr>
          <w:rFonts w:ascii="Avenir Next LT Pro" w:hAnsi="Avenir Next LT Pro"/>
        </w:rPr>
        <w:t xml:space="preserve">Using bullet points, </w:t>
      </w:r>
      <w:r>
        <w:rPr>
          <w:rFonts w:ascii="Avenir Next LT Pro" w:hAnsi="Avenir Next LT Pro"/>
        </w:rPr>
        <w:t>report on important issues, policies or strategies discussed by the consortium’s governance committees. Report outcomes, where available.</w:t>
      </w:r>
    </w:p>
    <w:p w14:paraId="3BBE1EB8" w14:textId="77777777" w:rsidR="005F7826" w:rsidRDefault="005F7826" w:rsidP="00BC374C">
      <w:pPr>
        <w:spacing w:after="80" w:line="240" w:lineRule="auto"/>
        <w:rPr>
          <w:rFonts w:ascii="Avenir Next LT Pro" w:hAnsi="Avenir Next LT Pro"/>
        </w:rPr>
      </w:pPr>
    </w:p>
    <w:p w14:paraId="1413FE6F" w14:textId="381B680A" w:rsidR="30711ECD" w:rsidRPr="0058361C" w:rsidRDefault="005F7826" w:rsidP="0058361C">
      <w:pPr>
        <w:pStyle w:val="ListParagraph"/>
        <w:numPr>
          <w:ilvl w:val="0"/>
          <w:numId w:val="5"/>
        </w:numPr>
        <w:spacing w:after="80" w:line="240" w:lineRule="auto"/>
        <w:rPr>
          <w:rFonts w:ascii="Avenir Next LT Pro" w:hAnsi="Avenir Next LT Pro"/>
        </w:rPr>
      </w:pPr>
      <w:r>
        <w:rPr>
          <w:rFonts w:ascii="Avenir Next LT Pro" w:hAnsi="Avenir Next LT Pro"/>
        </w:rPr>
        <w:t>Insert text here.</w:t>
      </w:r>
    </w:p>
    <w:sectPr w:rsidR="30711ECD" w:rsidRPr="0058361C" w:rsidSect="00525793">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4C4480" w14:textId="77777777" w:rsidR="00525793" w:rsidRDefault="00525793" w:rsidP="00242B77">
      <w:pPr>
        <w:spacing w:after="0" w:line="240" w:lineRule="auto"/>
      </w:pPr>
      <w:r>
        <w:separator/>
      </w:r>
    </w:p>
  </w:endnote>
  <w:endnote w:type="continuationSeparator" w:id="0">
    <w:p w14:paraId="5EF370E7" w14:textId="77777777" w:rsidR="00525793" w:rsidRDefault="00525793" w:rsidP="00242B77">
      <w:pPr>
        <w:spacing w:after="0" w:line="240" w:lineRule="auto"/>
      </w:pPr>
      <w:r>
        <w:continuationSeparator/>
      </w:r>
    </w:p>
  </w:endnote>
  <w:endnote w:type="continuationNotice" w:id="1">
    <w:p w14:paraId="60381460" w14:textId="77777777" w:rsidR="00525793" w:rsidRDefault="005257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altName w:val="Calibri"/>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88079431"/>
      <w:docPartObj>
        <w:docPartGallery w:val="Page Numbers (Bottom of Page)"/>
        <w:docPartUnique/>
      </w:docPartObj>
    </w:sdtPr>
    <w:sdtEndPr/>
    <w:sdtContent>
      <w:sdt>
        <w:sdtPr>
          <w:id w:val="-1769616900"/>
          <w:docPartObj>
            <w:docPartGallery w:val="Page Numbers (Top of Page)"/>
            <w:docPartUnique/>
          </w:docPartObj>
        </w:sdtPr>
        <w:sdtEndPr/>
        <w:sdtContent>
          <w:p w14:paraId="380ABB69" w14:textId="067EAD06" w:rsidR="00AB0AFB" w:rsidRDefault="00AB0AF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A2C891F" w14:textId="4B77708E" w:rsidR="00242B77" w:rsidRPr="00242B77" w:rsidRDefault="00242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ADF2B4" w14:textId="77777777" w:rsidR="00525793" w:rsidRDefault="00525793" w:rsidP="00242B77">
      <w:pPr>
        <w:spacing w:after="0" w:line="240" w:lineRule="auto"/>
      </w:pPr>
      <w:r>
        <w:separator/>
      </w:r>
    </w:p>
  </w:footnote>
  <w:footnote w:type="continuationSeparator" w:id="0">
    <w:p w14:paraId="1F6A1A20" w14:textId="77777777" w:rsidR="00525793" w:rsidRDefault="00525793" w:rsidP="00242B77">
      <w:pPr>
        <w:spacing w:after="0" w:line="240" w:lineRule="auto"/>
      </w:pPr>
      <w:r>
        <w:continuationSeparator/>
      </w:r>
    </w:p>
  </w:footnote>
  <w:footnote w:type="continuationNotice" w:id="1">
    <w:p w14:paraId="7280992E" w14:textId="77777777" w:rsidR="00525793" w:rsidRDefault="005257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21A695" w14:textId="16FE58CE" w:rsidR="00630FE2" w:rsidRPr="00630FE2" w:rsidRDefault="008C5612" w:rsidP="00630FE2">
    <w:pPr>
      <w:pStyle w:val="Header"/>
      <w:tabs>
        <w:tab w:val="clear" w:pos="4680"/>
      </w:tabs>
      <w:rPr>
        <w:rFonts w:ascii="Avenir Next LT Pro" w:hAnsi="Avenir Next LT Pro"/>
        <w:bCs/>
        <w:sz w:val="20"/>
        <w:szCs w:val="20"/>
      </w:rPr>
    </w:pPr>
    <w:r>
      <w:rPr>
        <w:rFonts w:ascii="Avenir Next LT Pro" w:hAnsi="Avenir Next LT Pro"/>
        <w:b/>
        <w:noProof/>
        <w:sz w:val="20"/>
        <w:szCs w:val="20"/>
      </w:rPr>
      <w:drawing>
        <wp:inline distT="0" distB="0" distL="0" distR="0" wp14:anchorId="59F79A9A" wp14:editId="4C9B6819">
          <wp:extent cx="685800" cy="685800"/>
          <wp:effectExtent l="0" t="0" r="0" b="0"/>
          <wp:docPr id="1382796071" name="Picture 1382796071" descr="A red and black logo with a person on a maple lea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796071" name="Picture 1" descr="A red and black logo with a person on a maple leaf&#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BE0B2B"/>
    <w:multiLevelType w:val="hybridMultilevel"/>
    <w:tmpl w:val="373EA01E"/>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5F631B7"/>
    <w:multiLevelType w:val="hybridMultilevel"/>
    <w:tmpl w:val="E8767E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D564132"/>
    <w:multiLevelType w:val="hybridMultilevel"/>
    <w:tmpl w:val="3B164B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0F662E0"/>
    <w:multiLevelType w:val="hybridMultilevel"/>
    <w:tmpl w:val="D968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404BC8"/>
    <w:multiLevelType w:val="hybridMultilevel"/>
    <w:tmpl w:val="968E5A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48417118">
    <w:abstractNumId w:val="3"/>
  </w:num>
  <w:num w:numId="2" w16cid:durableId="735513829">
    <w:abstractNumId w:val="0"/>
  </w:num>
  <w:num w:numId="3" w16cid:durableId="1274675623">
    <w:abstractNumId w:val="2"/>
  </w:num>
  <w:num w:numId="4" w16cid:durableId="1139882869">
    <w:abstractNumId w:val="1"/>
  </w:num>
  <w:num w:numId="5" w16cid:durableId="15818687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B9"/>
    <w:rsid w:val="00005C6B"/>
    <w:rsid w:val="000112D4"/>
    <w:rsid w:val="00016CE4"/>
    <w:rsid w:val="00031A5A"/>
    <w:rsid w:val="000441EB"/>
    <w:rsid w:val="00046F4B"/>
    <w:rsid w:val="00067E05"/>
    <w:rsid w:val="00085EB6"/>
    <w:rsid w:val="000916D4"/>
    <w:rsid w:val="00091DA6"/>
    <w:rsid w:val="000B7C9E"/>
    <w:rsid w:val="000C7E78"/>
    <w:rsid w:val="000D273D"/>
    <w:rsid w:val="000E2A2E"/>
    <w:rsid w:val="000E7834"/>
    <w:rsid w:val="00115426"/>
    <w:rsid w:val="00117FA6"/>
    <w:rsid w:val="00124A3D"/>
    <w:rsid w:val="00124E83"/>
    <w:rsid w:val="001412EB"/>
    <w:rsid w:val="00151EFF"/>
    <w:rsid w:val="00173EB2"/>
    <w:rsid w:val="00194395"/>
    <w:rsid w:val="001961AB"/>
    <w:rsid w:val="001A3456"/>
    <w:rsid w:val="001B52A7"/>
    <w:rsid w:val="001C0000"/>
    <w:rsid w:val="001C595D"/>
    <w:rsid w:val="001C7319"/>
    <w:rsid w:val="001D26DC"/>
    <w:rsid w:val="001E3E13"/>
    <w:rsid w:val="00202404"/>
    <w:rsid w:val="002168AD"/>
    <w:rsid w:val="00232745"/>
    <w:rsid w:val="002354B6"/>
    <w:rsid w:val="002376C7"/>
    <w:rsid w:val="00237D78"/>
    <w:rsid w:val="00242B77"/>
    <w:rsid w:val="0025656F"/>
    <w:rsid w:val="002639FF"/>
    <w:rsid w:val="00265468"/>
    <w:rsid w:val="00275E5F"/>
    <w:rsid w:val="0028019C"/>
    <w:rsid w:val="00283C57"/>
    <w:rsid w:val="0028587F"/>
    <w:rsid w:val="002947B3"/>
    <w:rsid w:val="00296A9F"/>
    <w:rsid w:val="002A265A"/>
    <w:rsid w:val="002A7AA4"/>
    <w:rsid w:val="002B4F0D"/>
    <w:rsid w:val="002B73B5"/>
    <w:rsid w:val="002C661E"/>
    <w:rsid w:val="002E1547"/>
    <w:rsid w:val="002F6168"/>
    <w:rsid w:val="00305989"/>
    <w:rsid w:val="0032720F"/>
    <w:rsid w:val="003306C5"/>
    <w:rsid w:val="00334ED4"/>
    <w:rsid w:val="003578D4"/>
    <w:rsid w:val="003616E1"/>
    <w:rsid w:val="00367B5C"/>
    <w:rsid w:val="003878BA"/>
    <w:rsid w:val="00390E5A"/>
    <w:rsid w:val="00394E16"/>
    <w:rsid w:val="003A1D7D"/>
    <w:rsid w:val="003C1CCF"/>
    <w:rsid w:val="003D3100"/>
    <w:rsid w:val="003E2644"/>
    <w:rsid w:val="003E3BB9"/>
    <w:rsid w:val="004069D3"/>
    <w:rsid w:val="0041302A"/>
    <w:rsid w:val="004278A5"/>
    <w:rsid w:val="00447432"/>
    <w:rsid w:val="004717BD"/>
    <w:rsid w:val="0048568C"/>
    <w:rsid w:val="00486D4D"/>
    <w:rsid w:val="004916C3"/>
    <w:rsid w:val="004B10B9"/>
    <w:rsid w:val="004B435B"/>
    <w:rsid w:val="004B46E5"/>
    <w:rsid w:val="004B6A6D"/>
    <w:rsid w:val="004C183F"/>
    <w:rsid w:val="004C3435"/>
    <w:rsid w:val="004E02FB"/>
    <w:rsid w:val="0050007C"/>
    <w:rsid w:val="005160A0"/>
    <w:rsid w:val="00525530"/>
    <w:rsid w:val="00525793"/>
    <w:rsid w:val="00527874"/>
    <w:rsid w:val="0053378B"/>
    <w:rsid w:val="00536C86"/>
    <w:rsid w:val="0054453B"/>
    <w:rsid w:val="0055356E"/>
    <w:rsid w:val="005652B7"/>
    <w:rsid w:val="005740EF"/>
    <w:rsid w:val="00575DF2"/>
    <w:rsid w:val="0058361C"/>
    <w:rsid w:val="00584B4E"/>
    <w:rsid w:val="00594F40"/>
    <w:rsid w:val="005A575E"/>
    <w:rsid w:val="005B5A2B"/>
    <w:rsid w:val="005B6800"/>
    <w:rsid w:val="005D21ED"/>
    <w:rsid w:val="005D7B5C"/>
    <w:rsid w:val="005F32EB"/>
    <w:rsid w:val="005F7826"/>
    <w:rsid w:val="006015A0"/>
    <w:rsid w:val="00603BCF"/>
    <w:rsid w:val="00612DBC"/>
    <w:rsid w:val="00630FE2"/>
    <w:rsid w:val="00635740"/>
    <w:rsid w:val="006412E4"/>
    <w:rsid w:val="0065065D"/>
    <w:rsid w:val="00651C66"/>
    <w:rsid w:val="006569E1"/>
    <w:rsid w:val="006640F6"/>
    <w:rsid w:val="00664651"/>
    <w:rsid w:val="00666080"/>
    <w:rsid w:val="00666C4E"/>
    <w:rsid w:val="006717E2"/>
    <w:rsid w:val="00680765"/>
    <w:rsid w:val="00694238"/>
    <w:rsid w:val="006C0B3D"/>
    <w:rsid w:val="006C5418"/>
    <w:rsid w:val="006D141E"/>
    <w:rsid w:val="006F05F0"/>
    <w:rsid w:val="006F42F2"/>
    <w:rsid w:val="00711C6C"/>
    <w:rsid w:val="00712A8E"/>
    <w:rsid w:val="00716315"/>
    <w:rsid w:val="00726E5C"/>
    <w:rsid w:val="007318C3"/>
    <w:rsid w:val="00742A29"/>
    <w:rsid w:val="00762D0C"/>
    <w:rsid w:val="007638C6"/>
    <w:rsid w:val="00766477"/>
    <w:rsid w:val="00776A2B"/>
    <w:rsid w:val="007A1075"/>
    <w:rsid w:val="007B054C"/>
    <w:rsid w:val="007C0CCA"/>
    <w:rsid w:val="007C1C7F"/>
    <w:rsid w:val="007C6A73"/>
    <w:rsid w:val="007D45C5"/>
    <w:rsid w:val="007F238A"/>
    <w:rsid w:val="00803BD0"/>
    <w:rsid w:val="00811CD0"/>
    <w:rsid w:val="0081516C"/>
    <w:rsid w:val="00827C21"/>
    <w:rsid w:val="00830C79"/>
    <w:rsid w:val="00831971"/>
    <w:rsid w:val="00831C6B"/>
    <w:rsid w:val="008415E4"/>
    <w:rsid w:val="00842DEC"/>
    <w:rsid w:val="00856055"/>
    <w:rsid w:val="00856C67"/>
    <w:rsid w:val="0086358A"/>
    <w:rsid w:val="00866E3F"/>
    <w:rsid w:val="008800B3"/>
    <w:rsid w:val="00880114"/>
    <w:rsid w:val="00882C9D"/>
    <w:rsid w:val="008844A3"/>
    <w:rsid w:val="008A1304"/>
    <w:rsid w:val="008A663D"/>
    <w:rsid w:val="008B471B"/>
    <w:rsid w:val="008B6A0B"/>
    <w:rsid w:val="008C1773"/>
    <w:rsid w:val="008C5612"/>
    <w:rsid w:val="008D4391"/>
    <w:rsid w:val="008E3C1F"/>
    <w:rsid w:val="008F1750"/>
    <w:rsid w:val="00900DB2"/>
    <w:rsid w:val="009031BE"/>
    <w:rsid w:val="00905B7A"/>
    <w:rsid w:val="00922A25"/>
    <w:rsid w:val="00935C1D"/>
    <w:rsid w:val="00935D30"/>
    <w:rsid w:val="00943085"/>
    <w:rsid w:val="009700E1"/>
    <w:rsid w:val="00971C35"/>
    <w:rsid w:val="00974471"/>
    <w:rsid w:val="00983CE7"/>
    <w:rsid w:val="009931B2"/>
    <w:rsid w:val="00996DCA"/>
    <w:rsid w:val="009C75C9"/>
    <w:rsid w:val="009D3B07"/>
    <w:rsid w:val="009D457E"/>
    <w:rsid w:val="009D478B"/>
    <w:rsid w:val="009E2D81"/>
    <w:rsid w:val="00A130A2"/>
    <w:rsid w:val="00A135D0"/>
    <w:rsid w:val="00A14F9B"/>
    <w:rsid w:val="00A3570A"/>
    <w:rsid w:val="00A44344"/>
    <w:rsid w:val="00A4537E"/>
    <w:rsid w:val="00A56772"/>
    <w:rsid w:val="00A56AA7"/>
    <w:rsid w:val="00A85B26"/>
    <w:rsid w:val="00A91922"/>
    <w:rsid w:val="00A935DC"/>
    <w:rsid w:val="00AA3B5E"/>
    <w:rsid w:val="00AA4D14"/>
    <w:rsid w:val="00AB0AFB"/>
    <w:rsid w:val="00AC5A96"/>
    <w:rsid w:val="00AD3F38"/>
    <w:rsid w:val="00AE560F"/>
    <w:rsid w:val="00AE5B7D"/>
    <w:rsid w:val="00AE77C2"/>
    <w:rsid w:val="00AF34D8"/>
    <w:rsid w:val="00B042EA"/>
    <w:rsid w:val="00B17D0C"/>
    <w:rsid w:val="00B36B35"/>
    <w:rsid w:val="00B466EF"/>
    <w:rsid w:val="00B53590"/>
    <w:rsid w:val="00B57200"/>
    <w:rsid w:val="00B60C7F"/>
    <w:rsid w:val="00B646EF"/>
    <w:rsid w:val="00B66EB7"/>
    <w:rsid w:val="00B673E9"/>
    <w:rsid w:val="00B7301B"/>
    <w:rsid w:val="00B758DB"/>
    <w:rsid w:val="00B811AB"/>
    <w:rsid w:val="00B81A33"/>
    <w:rsid w:val="00B93558"/>
    <w:rsid w:val="00BB13FA"/>
    <w:rsid w:val="00BC1777"/>
    <w:rsid w:val="00BC374C"/>
    <w:rsid w:val="00BE675B"/>
    <w:rsid w:val="00BF1EBB"/>
    <w:rsid w:val="00BF6B1C"/>
    <w:rsid w:val="00C16ED9"/>
    <w:rsid w:val="00C23522"/>
    <w:rsid w:val="00C23702"/>
    <w:rsid w:val="00C27B10"/>
    <w:rsid w:val="00C32C89"/>
    <w:rsid w:val="00C375E7"/>
    <w:rsid w:val="00C60C1F"/>
    <w:rsid w:val="00C65104"/>
    <w:rsid w:val="00C81227"/>
    <w:rsid w:val="00C95B0C"/>
    <w:rsid w:val="00CA2B8D"/>
    <w:rsid w:val="00CA4AE2"/>
    <w:rsid w:val="00CA6286"/>
    <w:rsid w:val="00CB73F2"/>
    <w:rsid w:val="00CC5B00"/>
    <w:rsid w:val="00CF0ED3"/>
    <w:rsid w:val="00D15D3A"/>
    <w:rsid w:val="00D1710E"/>
    <w:rsid w:val="00D228B9"/>
    <w:rsid w:val="00D259AD"/>
    <w:rsid w:val="00D4385A"/>
    <w:rsid w:val="00D56DF3"/>
    <w:rsid w:val="00D571A8"/>
    <w:rsid w:val="00D62854"/>
    <w:rsid w:val="00D649CC"/>
    <w:rsid w:val="00D65FD6"/>
    <w:rsid w:val="00D91CC9"/>
    <w:rsid w:val="00D92F1C"/>
    <w:rsid w:val="00DA43F9"/>
    <w:rsid w:val="00DC782D"/>
    <w:rsid w:val="00DD3725"/>
    <w:rsid w:val="00DF032A"/>
    <w:rsid w:val="00E02CDD"/>
    <w:rsid w:val="00E11A7B"/>
    <w:rsid w:val="00E20014"/>
    <w:rsid w:val="00E2058E"/>
    <w:rsid w:val="00E2163A"/>
    <w:rsid w:val="00E27BA4"/>
    <w:rsid w:val="00E3015F"/>
    <w:rsid w:val="00E33E3E"/>
    <w:rsid w:val="00E41759"/>
    <w:rsid w:val="00E62039"/>
    <w:rsid w:val="00E623EB"/>
    <w:rsid w:val="00E82D1B"/>
    <w:rsid w:val="00E8488B"/>
    <w:rsid w:val="00EA2041"/>
    <w:rsid w:val="00EA57E3"/>
    <w:rsid w:val="00EB1535"/>
    <w:rsid w:val="00EB53C3"/>
    <w:rsid w:val="00EC4A65"/>
    <w:rsid w:val="00ED6670"/>
    <w:rsid w:val="00ED7022"/>
    <w:rsid w:val="00ED769A"/>
    <w:rsid w:val="00EE3EFF"/>
    <w:rsid w:val="00F00CEF"/>
    <w:rsid w:val="00F00D2E"/>
    <w:rsid w:val="00F0591F"/>
    <w:rsid w:val="00F10023"/>
    <w:rsid w:val="00F10DB5"/>
    <w:rsid w:val="00F170B9"/>
    <w:rsid w:val="00F22955"/>
    <w:rsid w:val="00F359FD"/>
    <w:rsid w:val="00F46E0D"/>
    <w:rsid w:val="00F5208A"/>
    <w:rsid w:val="00F626D4"/>
    <w:rsid w:val="00F71DFA"/>
    <w:rsid w:val="00F77A42"/>
    <w:rsid w:val="00F812CC"/>
    <w:rsid w:val="00FA54D3"/>
    <w:rsid w:val="00FB1A5C"/>
    <w:rsid w:val="00FB5F5E"/>
    <w:rsid w:val="00FC02C1"/>
    <w:rsid w:val="00FC5925"/>
    <w:rsid w:val="00FC5940"/>
    <w:rsid w:val="02D9A8AB"/>
    <w:rsid w:val="039273C4"/>
    <w:rsid w:val="092F53E6"/>
    <w:rsid w:val="0A8145B8"/>
    <w:rsid w:val="0ACF7D8B"/>
    <w:rsid w:val="0FDDD562"/>
    <w:rsid w:val="109CD07E"/>
    <w:rsid w:val="11640A36"/>
    <w:rsid w:val="1221DE5D"/>
    <w:rsid w:val="15975B04"/>
    <w:rsid w:val="1C17963A"/>
    <w:rsid w:val="1CFADC73"/>
    <w:rsid w:val="1D562C0A"/>
    <w:rsid w:val="1DC8094A"/>
    <w:rsid w:val="1ED0641C"/>
    <w:rsid w:val="23266FEA"/>
    <w:rsid w:val="2502F382"/>
    <w:rsid w:val="2DC2432B"/>
    <w:rsid w:val="3005BD14"/>
    <w:rsid w:val="30711ECD"/>
    <w:rsid w:val="3163C974"/>
    <w:rsid w:val="348B9DD9"/>
    <w:rsid w:val="3580D63D"/>
    <w:rsid w:val="37CA5FD8"/>
    <w:rsid w:val="38392882"/>
    <w:rsid w:val="38F7B6F7"/>
    <w:rsid w:val="3903C7CA"/>
    <w:rsid w:val="39478FC9"/>
    <w:rsid w:val="3B4B3C06"/>
    <w:rsid w:val="3C04A36C"/>
    <w:rsid w:val="3CBCC477"/>
    <w:rsid w:val="3F6B8082"/>
    <w:rsid w:val="3F78F5FA"/>
    <w:rsid w:val="429181B3"/>
    <w:rsid w:val="47511614"/>
    <w:rsid w:val="4781B1A0"/>
    <w:rsid w:val="4C16B799"/>
    <w:rsid w:val="54D1C472"/>
    <w:rsid w:val="570AC05E"/>
    <w:rsid w:val="57BFDAD1"/>
    <w:rsid w:val="59F18197"/>
    <w:rsid w:val="5AAE9415"/>
    <w:rsid w:val="606C0E93"/>
    <w:rsid w:val="616D1497"/>
    <w:rsid w:val="6444FB42"/>
    <w:rsid w:val="6461E72E"/>
    <w:rsid w:val="68719777"/>
    <w:rsid w:val="6A1CAA71"/>
    <w:rsid w:val="6D4733A9"/>
    <w:rsid w:val="6ED6F337"/>
    <w:rsid w:val="711BB937"/>
    <w:rsid w:val="7262B7F6"/>
    <w:rsid w:val="745A5F4E"/>
    <w:rsid w:val="763F172D"/>
    <w:rsid w:val="77027C6D"/>
    <w:rsid w:val="79212066"/>
    <w:rsid w:val="797C6FFD"/>
    <w:rsid w:val="7A19A5DE"/>
    <w:rsid w:val="7ED47EE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8FC7A"/>
  <w15:chartTrackingRefBased/>
  <w15:docId w15:val="{08B2B0CD-CA59-40C0-81DF-FC07BB5C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6E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B77"/>
  </w:style>
  <w:style w:type="paragraph" w:styleId="Footer">
    <w:name w:val="footer"/>
    <w:basedOn w:val="Normal"/>
    <w:link w:val="FooterChar"/>
    <w:uiPriority w:val="99"/>
    <w:unhideWhenUsed/>
    <w:rsid w:val="00242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B77"/>
  </w:style>
  <w:style w:type="table" w:styleId="TableGrid">
    <w:name w:val="Table Grid"/>
    <w:basedOn w:val="TableNormal"/>
    <w:uiPriority w:val="59"/>
    <w:rsid w:val="006357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2639FF"/>
    <w:rPr>
      <w:sz w:val="20"/>
      <w:szCs w:val="20"/>
    </w:rPr>
  </w:style>
  <w:style w:type="character" w:customStyle="1" w:styleId="FootnoteTextChar">
    <w:name w:val="Footnote Text Char"/>
    <w:basedOn w:val="DefaultParagraphFont"/>
    <w:link w:val="FootnoteText"/>
    <w:uiPriority w:val="99"/>
    <w:semiHidden/>
    <w:rsid w:val="002639FF"/>
  </w:style>
  <w:style w:type="character" w:styleId="FootnoteReference">
    <w:name w:val="footnote reference"/>
    <w:uiPriority w:val="99"/>
    <w:semiHidden/>
    <w:unhideWhenUsed/>
    <w:rsid w:val="002639FF"/>
    <w:rPr>
      <w:vertAlign w:val="superscript"/>
    </w:rPr>
  </w:style>
  <w:style w:type="character" w:styleId="CommentReference">
    <w:name w:val="annotation reference"/>
    <w:uiPriority w:val="99"/>
    <w:semiHidden/>
    <w:unhideWhenUsed/>
    <w:rsid w:val="00A85B26"/>
    <w:rPr>
      <w:sz w:val="16"/>
      <w:szCs w:val="16"/>
    </w:rPr>
  </w:style>
  <w:style w:type="paragraph" w:styleId="CommentText">
    <w:name w:val="annotation text"/>
    <w:basedOn w:val="Normal"/>
    <w:link w:val="CommentTextChar"/>
    <w:uiPriority w:val="99"/>
    <w:semiHidden/>
    <w:unhideWhenUsed/>
    <w:rsid w:val="00A85B26"/>
    <w:rPr>
      <w:sz w:val="20"/>
      <w:szCs w:val="20"/>
    </w:rPr>
  </w:style>
  <w:style w:type="character" w:customStyle="1" w:styleId="CommentTextChar">
    <w:name w:val="Comment Text Char"/>
    <w:link w:val="CommentText"/>
    <w:uiPriority w:val="99"/>
    <w:semiHidden/>
    <w:rsid w:val="00A85B26"/>
    <w:rPr>
      <w:lang w:val="en-US" w:eastAsia="en-US"/>
    </w:rPr>
  </w:style>
  <w:style w:type="paragraph" w:styleId="CommentSubject">
    <w:name w:val="annotation subject"/>
    <w:basedOn w:val="CommentText"/>
    <w:next w:val="CommentText"/>
    <w:link w:val="CommentSubjectChar"/>
    <w:uiPriority w:val="99"/>
    <w:semiHidden/>
    <w:unhideWhenUsed/>
    <w:rsid w:val="00A85B26"/>
    <w:rPr>
      <w:b/>
      <w:bCs/>
    </w:rPr>
  </w:style>
  <w:style w:type="character" w:customStyle="1" w:styleId="CommentSubjectChar">
    <w:name w:val="Comment Subject Char"/>
    <w:link w:val="CommentSubject"/>
    <w:uiPriority w:val="99"/>
    <w:semiHidden/>
    <w:rsid w:val="00A85B26"/>
    <w:rPr>
      <w:b/>
      <w:bCs/>
      <w:lang w:val="en-US" w:eastAsia="en-US"/>
    </w:rPr>
  </w:style>
  <w:style w:type="paragraph" w:styleId="BalloonText">
    <w:name w:val="Balloon Text"/>
    <w:basedOn w:val="Normal"/>
    <w:link w:val="BalloonTextChar"/>
    <w:uiPriority w:val="99"/>
    <w:semiHidden/>
    <w:unhideWhenUsed/>
    <w:rsid w:val="00A85B2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85B26"/>
    <w:rPr>
      <w:rFonts w:ascii="Segoe UI" w:hAnsi="Segoe UI" w:cs="Segoe UI"/>
      <w:sz w:val="18"/>
      <w:szCs w:val="18"/>
      <w:lang w:val="en-US" w:eastAsia="en-US"/>
    </w:rPr>
  </w:style>
  <w:style w:type="character" w:styleId="PlaceholderText">
    <w:name w:val="Placeholder Text"/>
    <w:basedOn w:val="DefaultParagraphFont"/>
    <w:uiPriority w:val="99"/>
    <w:semiHidden/>
    <w:rsid w:val="00E11A7B"/>
    <w:rPr>
      <w:color w:val="808080"/>
    </w:rPr>
  </w:style>
  <w:style w:type="paragraph" w:styleId="ListParagraph">
    <w:name w:val="List Paragraph"/>
    <w:basedOn w:val="Normal"/>
    <w:uiPriority w:val="34"/>
    <w:qFormat/>
    <w:rsid w:val="00AA3B5E"/>
    <w:pPr>
      <w:ind w:left="720"/>
      <w:contextualSpacing/>
    </w:pPr>
  </w:style>
  <w:style w:type="paragraph" w:styleId="Revision">
    <w:name w:val="Revision"/>
    <w:hidden/>
    <w:uiPriority w:val="99"/>
    <w:semiHidden/>
    <w:rsid w:val="00C95B0C"/>
    <w:rPr>
      <w:sz w:val="22"/>
      <w:szCs w:val="22"/>
      <w:lang w:val="en-US" w:eastAsia="en-US"/>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hreporting@tfri.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1868574"/>
        <w:category>
          <w:name w:val="General"/>
          <w:gallery w:val="placeholder"/>
        </w:category>
        <w:types>
          <w:type w:val="bbPlcHdr"/>
        </w:types>
        <w:behaviors>
          <w:behavior w:val="content"/>
        </w:behaviors>
        <w:guid w:val="{F7C4524F-8079-4241-B732-0C313DC8E2D3}"/>
      </w:docPartPr>
      <w:docPartBody>
        <w:p w:rsidR="000F65CF" w:rsidRDefault="000F65CF"/>
      </w:docPartBody>
    </w:docPart>
    <w:docPart>
      <w:docPartPr>
        <w:name w:val="1883763EAFBC48E395A753FC5F5FDE6D"/>
        <w:category>
          <w:name w:val="General"/>
          <w:gallery w:val="placeholder"/>
        </w:category>
        <w:types>
          <w:type w:val="bbPlcHdr"/>
        </w:types>
        <w:behaviors>
          <w:behavior w:val="content"/>
        </w:behaviors>
        <w:guid w:val="{E07B4B74-43A0-48A8-B015-2F3F0A21F8AD}"/>
      </w:docPartPr>
      <w:docPartBody>
        <w:p w:rsidR="001337EE" w:rsidRDefault="001337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altName w:val="Calibri"/>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Aptos">
    <w:panose1 w:val="00000000000000000000"/>
    <w:charset w:val="00"/>
    <w:family w:val="roman"/>
    <w:notTrueType/>
    <w:pitch w:val="default"/>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F65CF"/>
    <w:rsid w:val="000F65CF"/>
    <w:rsid w:val="00121E30"/>
    <w:rsid w:val="001337EE"/>
    <w:rsid w:val="00450751"/>
    <w:rsid w:val="0045263A"/>
    <w:rsid w:val="00504C8C"/>
    <w:rsid w:val="00822FDB"/>
    <w:rsid w:val="00F7115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1BB517E3470349A60AB55491D6EDD0" ma:contentTypeVersion="19" ma:contentTypeDescription="Create a new document." ma:contentTypeScope="" ma:versionID="808c9451e303f58644ef4793decadcbd">
  <xsd:schema xmlns:xsd="http://www.w3.org/2001/XMLSchema" xmlns:xs="http://www.w3.org/2001/XMLSchema" xmlns:p="http://schemas.microsoft.com/office/2006/metadata/properties" xmlns:ns2="97a91bfc-3c98-4b91-8d44-a1a668b990b7" xmlns:ns3="8ea66ac8-cb8a-467e-8186-d4d6f5e3ec50" targetNamespace="http://schemas.microsoft.com/office/2006/metadata/properties" ma:root="true" ma:fieldsID="34a7d2b439c325b2e79150c347a153fc" ns2:_="" ns3:_="">
    <xsd:import namespace="97a91bfc-3c98-4b91-8d44-a1a668b990b7"/>
    <xsd:import namespace="8ea66ac8-cb8a-467e-8186-d4d6f5e3ec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Andr_x00e9_"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91bfc-3c98-4b91-8d44-a1a668b99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eb9eabf-b3d4-4d2f-af3b-a6efbf6888ed" ma:termSetId="09814cd3-568e-fe90-9814-8d621ff8fb84" ma:anchorId="fba54fb3-c3e1-fe81-a776-ca4b69148c4d" ma:open="true" ma:isKeyword="false">
      <xsd:complexType>
        <xsd:sequence>
          <xsd:element ref="pc:Terms" minOccurs="0" maxOccurs="1"/>
        </xsd:sequence>
      </xsd:complexType>
    </xsd:element>
    <xsd:element name="Andr_x00e9_" ma:index="22" nillable="true" ma:displayName="André" ma:format="Dropdown" ma:internalName="Andr_x00e9_">
      <xsd:simpleType>
        <xsd:restriction base="dms:Text">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66ac8-cb8a-467e-8186-d4d6f5e3ec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edeade-c3c3-4848-b5ce-e8cd59b01925}" ma:internalName="TaxCatchAll" ma:showField="CatchAllData" ma:web="8ea66ac8-cb8a-467e-8186-d4d6f5e3ec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7a91bfc-3c98-4b91-8d44-a1a668b990b7">
      <Terms xmlns="http://schemas.microsoft.com/office/infopath/2007/PartnerControls"/>
    </lcf76f155ced4ddcb4097134ff3c332f>
    <TaxCatchAll xmlns="8ea66ac8-cb8a-467e-8186-d4d6f5e3ec50" xsi:nil="true"/>
    <Andr_x00e9_ xmlns="97a91bfc-3c98-4b91-8d44-a1a668b990b7" xsi:nil="true"/>
  </documentManagement>
</p:properties>
</file>

<file path=customXml/itemProps1.xml><?xml version="1.0" encoding="utf-8"?>
<ds:datastoreItem xmlns:ds="http://schemas.openxmlformats.org/officeDocument/2006/customXml" ds:itemID="{BD7FCE7E-7CAD-4DD3-99DB-80945A303D28}">
  <ds:schemaRefs>
    <ds:schemaRef ds:uri="http://schemas.microsoft.com/sharepoint/v3/contenttype/forms"/>
  </ds:schemaRefs>
</ds:datastoreItem>
</file>

<file path=customXml/itemProps2.xml><?xml version="1.0" encoding="utf-8"?>
<ds:datastoreItem xmlns:ds="http://schemas.openxmlformats.org/officeDocument/2006/customXml" ds:itemID="{24B25DA8-96C9-4B27-9E0A-37DF62E3B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a91bfc-3c98-4b91-8d44-a1a668b990b7"/>
    <ds:schemaRef ds:uri="8ea66ac8-cb8a-467e-8186-d4d6f5e3e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CE9FAE-BB1F-462F-8409-4479DBD37B95}">
  <ds:schemaRefs>
    <ds:schemaRef ds:uri="http://schemas.openxmlformats.org/officeDocument/2006/bibliography"/>
  </ds:schemaRefs>
</ds:datastoreItem>
</file>

<file path=customXml/itemProps4.xml><?xml version="1.0" encoding="utf-8"?>
<ds:datastoreItem xmlns:ds="http://schemas.openxmlformats.org/officeDocument/2006/customXml" ds:itemID="{13DABFEC-04A4-42DB-8291-911ACB39AE97}">
  <ds:schemaRefs>
    <ds:schemaRef ds:uri="http://schemas.microsoft.com/office/2006/metadata/properties"/>
    <ds:schemaRef ds:uri="http://schemas.microsoft.com/office/infopath/2007/PartnerControls"/>
    <ds:schemaRef ds:uri="97a91bfc-3c98-4b91-8d44-a1a668b990b7"/>
    <ds:schemaRef ds:uri="8ea66ac8-cb8a-467e-8186-d4d6f5e3ec50"/>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567</Words>
  <Characters>3236</Characters>
  <Application>Microsoft Office Word</Application>
  <DocSecurity>4</DocSecurity>
  <Lines>26</Lines>
  <Paragraphs>7</Paragraphs>
  <ScaleCrop>false</ScaleCrop>
  <Company>BC Cancer Research Centre</Company>
  <LinksUpToDate>false</LinksUpToDate>
  <CharactersWithSpaces>3796</CharactersWithSpaces>
  <SharedDoc>false</SharedDoc>
  <HLinks>
    <vt:vector size="6" baseType="variant">
      <vt:variant>
        <vt:i4>5963891</vt:i4>
      </vt:variant>
      <vt:variant>
        <vt:i4>0</vt:i4>
      </vt:variant>
      <vt:variant>
        <vt:i4>0</vt:i4>
      </vt:variant>
      <vt:variant>
        <vt:i4>5</vt:i4>
      </vt:variant>
      <vt:variant>
        <vt:lpwstr>mailto:mohreporting@tfri.ca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Duan</dc:creator>
  <cp:keywords/>
  <dc:description/>
  <cp:lastModifiedBy>Veronique LeBlanc</cp:lastModifiedBy>
  <cp:revision>61</cp:revision>
  <cp:lastPrinted>2009-09-03T22:08:00Z</cp:lastPrinted>
  <dcterms:created xsi:type="dcterms:W3CDTF">2023-09-20T17:04:00Z</dcterms:created>
  <dcterms:modified xsi:type="dcterms:W3CDTF">2024-03-08T17:40:00Z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0x010100821BB517E3470349A60AB55491D6EDD0</vt:lpwstr>
  </property>
  <property fmtid="{D5CDD505-2E9C-101B-9397-08002B2CF9AE}" pid="3" name="MediaServiceImageTags">
    <vt:lpwstr/>
  </property>
  <property fmtid="{D5CDD505-2E9C-101B-9397-08002B2CF9AE}" pid="4" name="GrammarlyDocumentId">
    <vt:lpwstr>3b5c6d36ce1cf788592026208cb82e8943515b0a73cd0898e144f9257c6eec50</vt:lpwstr>
  </property>
</Properties>
</file>